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5B" w:rsidRPr="00394661" w:rsidRDefault="00621907" w:rsidP="00FF325B">
      <w:bookmarkStart w:id="0" w:name="OLE_LINK1"/>
      <w:bookmarkStart w:id="1" w:name="OLE_LINK2"/>
      <w:bookmarkStart w:id="2" w:name="OLE_LINK10"/>
      <w:bookmarkStart w:id="3" w:name="OLE_LINK13"/>
      <w:bookmarkStart w:id="4" w:name="_GoBack"/>
      <w:bookmarkEnd w:id="4"/>
      <w:r>
        <w:rPr>
          <w:rFonts w:ascii="Trebuchet MS" w:hAnsi="Trebuchet MS" w:cs="Arial"/>
          <w:b/>
          <w:bCs/>
          <w:spacing w:val="4"/>
          <w:sz w:val="28"/>
          <w:szCs w:val="28"/>
        </w:rPr>
        <w:t xml:space="preserve">CITIZEN REVIEW COMMITTEE MEETING </w:t>
      </w:r>
      <w:r w:rsidR="00FF325B" w:rsidRPr="00394661">
        <w:rPr>
          <w:rFonts w:ascii="Trebuchet MS" w:hAnsi="Trebuchet MS" w:cs="Arial"/>
          <w:b/>
          <w:bCs/>
          <w:sz w:val="28"/>
          <w:szCs w:val="28"/>
        </w:rPr>
        <w:tab/>
      </w:r>
      <w:r w:rsidR="00FF325B">
        <w:rPr>
          <w:rFonts w:ascii="Trebuchet MS" w:hAnsi="Trebuchet MS" w:cs="Arial"/>
          <w:b/>
          <w:bCs/>
          <w:sz w:val="28"/>
          <w:szCs w:val="28"/>
        </w:rPr>
        <w:tab/>
      </w:r>
      <w:r w:rsidR="00FF325B">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5142" w:rsidRPr="00394661">
        <w:rPr>
          <w:rFonts w:ascii="Trebuchet MS" w:hAnsi="Trebuchet MS"/>
          <w:noProof/>
          <w:color w:val="000000"/>
        </w:rPr>
        <w:drawing>
          <wp:inline distT="0" distB="0" distL="0" distR="0" wp14:anchorId="43825257" wp14:editId="799DA02E">
            <wp:extent cx="715645" cy="7156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00FF325B" w:rsidRPr="00394661">
        <w:rPr>
          <w:rFonts w:ascii="Trebuchet MS" w:hAnsi="Trebuchet MS"/>
          <w:noProof/>
          <w:color w:val="000000"/>
        </w:rPr>
        <w:t>  </w:t>
      </w:r>
    </w:p>
    <w:p w:rsidR="00FF325B" w:rsidRPr="00B36541" w:rsidRDefault="00FF5142" w:rsidP="00FF325B">
      <w:pPr>
        <w:spacing w:before="60"/>
        <w:jc w:val="right"/>
        <w:rPr>
          <w:color w:val="585858"/>
          <w:vertAlign w:val="subscript"/>
        </w:rPr>
      </w:pPr>
      <w:r w:rsidRPr="00524342">
        <w:rPr>
          <w:rFonts w:ascii="Trebuchet MS" w:hAnsi="Trebuchet MS"/>
          <w:noProof/>
          <w:color w:val="585858"/>
          <w:sz w:val="16"/>
          <w:szCs w:val="16"/>
        </w:rPr>
        <mc:AlternateContent>
          <mc:Choice Requires="wps">
            <w:drawing>
              <wp:anchor distT="0" distB="0" distL="114300" distR="114300" simplePos="0" relativeHeight="251657728" behindDoc="0" locked="0" layoutInCell="1" allowOverlap="1" wp14:anchorId="2F16F6FA" wp14:editId="1F0DAED0">
                <wp:simplePos x="0" y="0"/>
                <wp:positionH relativeFrom="column">
                  <wp:posOffset>0</wp:posOffset>
                </wp:positionH>
                <wp:positionV relativeFrom="paragraph">
                  <wp:posOffset>43815</wp:posOffset>
                </wp:positionV>
                <wp:extent cx="3200400" cy="0"/>
                <wp:effectExtent l="9525" t="5715" r="9525" b="133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D50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2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t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">
                <w10:wrap type="square"/>
              </v:line>
            </w:pict>
          </mc:Fallback>
        </mc:AlternateContent>
      </w:r>
      <w:r w:rsidR="00FF325B" w:rsidRPr="00524342">
        <w:rPr>
          <w:rFonts w:ascii="Trebuchet MS" w:hAnsi="Trebuchet MS"/>
          <w:noProof/>
          <w:color w:val="585858"/>
          <w:sz w:val="15"/>
          <w:szCs w:val="15"/>
        </w:rPr>
        <w:t>City of Portland / City Auditor</w:t>
      </w:r>
    </w:p>
    <w:p w:rsidR="00FF325B" w:rsidRPr="00485C6E" w:rsidRDefault="00485C6E" w:rsidP="00FF325B">
      <w:pPr>
        <w:rPr>
          <w:rFonts w:ascii="Trebuchet MS" w:hAnsi="Trebuchet MS" w:cs="Arial"/>
          <w:bCs/>
          <w:iCs/>
          <w:color w:val="000000"/>
        </w:rPr>
      </w:pPr>
      <w:r>
        <w:rPr>
          <w:rFonts w:ascii="Trebuchet MS" w:hAnsi="Trebuchet MS" w:cs="Arial"/>
          <w:bCs/>
          <w:i/>
          <w:iCs/>
          <w:color w:val="000000"/>
          <w:sz w:val="20"/>
          <w:szCs w:val="20"/>
        </w:rPr>
        <w:t xml:space="preserve">      </w:t>
      </w:r>
      <w:r w:rsidR="00FF325B" w:rsidRPr="00524342">
        <w:rPr>
          <w:rFonts w:ascii="Trebuchet MS" w:hAnsi="Trebuchet MS" w:cs="Arial"/>
          <w:bCs/>
          <w:i/>
          <w:iCs/>
          <w:color w:val="000000"/>
          <w:sz w:val="20"/>
          <w:szCs w:val="20"/>
        </w:rPr>
        <w:t xml:space="preserve">Community Oversight of </w:t>
      </w:r>
      <w:smartTag w:uri="urn:schemas-microsoft-com:office:smarttags" w:element="City">
        <w:smartTag w:uri="urn:schemas-microsoft-com:office:smarttags" w:element="place">
          <w:r w:rsidR="00FF325B" w:rsidRPr="00524342">
            <w:rPr>
              <w:rFonts w:ascii="Trebuchet MS" w:hAnsi="Trebuchet MS" w:cs="Arial"/>
              <w:bCs/>
              <w:i/>
              <w:iCs/>
              <w:color w:val="000000"/>
              <w:sz w:val="20"/>
              <w:szCs w:val="20"/>
            </w:rPr>
            <w:t>Portland</w:t>
          </w:r>
        </w:smartTag>
      </w:smartTag>
      <w:r w:rsidR="00FF325B" w:rsidRPr="00524342">
        <w:rPr>
          <w:rFonts w:ascii="Trebuchet MS" w:hAnsi="Trebuchet MS" w:cs="Arial"/>
          <w:bCs/>
          <w:i/>
          <w:iCs/>
          <w:color w:val="000000"/>
          <w:sz w:val="20"/>
          <w:szCs w:val="20"/>
        </w:rPr>
        <w:t xml:space="preserve"> Police Bureau</w:t>
      </w:r>
      <w:r w:rsidR="00FF325B" w:rsidRPr="00524342">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t xml:space="preserve">        </w:t>
      </w:r>
      <w:r>
        <w:rPr>
          <w:rFonts w:ascii="Trebuchet MS" w:hAnsi="Trebuchet MS" w:cs="Arial"/>
          <w:bCs/>
          <w:iCs/>
          <w:color w:val="000000"/>
        </w:rPr>
        <w:t xml:space="preserve">          </w:t>
      </w:r>
      <w:r w:rsidR="00FF325B">
        <w:rPr>
          <w:rFonts w:ascii="Trebuchet MS" w:hAnsi="Trebuchet MS" w:cs="Arial"/>
          <w:bCs/>
          <w:iCs/>
          <w:color w:val="000000"/>
        </w:rPr>
        <w:t xml:space="preserve"> </w:t>
      </w:r>
      <w:r w:rsidR="00FF325B" w:rsidRPr="00524342">
        <w:rPr>
          <w:rFonts w:ascii="Trebuchet MS" w:hAnsi="Trebuchet MS"/>
          <w:noProof/>
          <w:color w:val="585858"/>
          <w:sz w:val="15"/>
          <w:szCs w:val="15"/>
        </w:rPr>
        <w:t>Ind</w:t>
      </w:r>
      <w:r w:rsidR="00FF325B">
        <w:rPr>
          <w:rFonts w:ascii="Trebuchet MS" w:hAnsi="Trebuchet MS"/>
          <w:noProof/>
          <w:color w:val="585858"/>
          <w:sz w:val="15"/>
          <w:szCs w:val="15"/>
        </w:rPr>
        <w:t xml:space="preserve">ependent Police Review </w:t>
      </w:r>
      <w:r w:rsidR="00FF325B" w:rsidRPr="00524342">
        <w:rPr>
          <w:rFonts w:ascii="Trebuchet MS" w:hAnsi="Trebuchet MS"/>
          <w:noProof/>
          <w:color w:val="585858"/>
          <w:sz w:val="15"/>
          <w:szCs w:val="15"/>
        </w:rPr>
        <w:t>(IPR</w:t>
      </w:r>
      <w:r w:rsidR="00FF325B" w:rsidRPr="00FF325B">
        <w:rPr>
          <w:rFonts w:ascii="Trebuchet MS" w:hAnsi="Trebuchet MS"/>
          <w:noProof/>
          <w:color w:val="585858"/>
          <w:sz w:val="15"/>
          <w:szCs w:val="15"/>
        </w:rPr>
        <w:t>)</w:t>
      </w:r>
    </w:p>
    <w:p w:rsidR="00FF325B" w:rsidRPr="00524342" w:rsidRDefault="00485C6E" w:rsidP="00FF325B">
      <w:pPr>
        <w:spacing w:before="40"/>
        <w:jc w:val="right"/>
        <w:rPr>
          <w:rFonts w:ascii="Trebuchet MS" w:hAnsi="Trebuchet MS"/>
          <w:noProof/>
          <w:color w:val="585858"/>
          <w:sz w:val="15"/>
          <w:szCs w:val="15"/>
        </w:rPr>
      </w:pPr>
      <w:r>
        <w:rPr>
          <w:rFonts w:ascii="Trebuchet MS" w:hAnsi="Trebuchet MS"/>
          <w:noProof/>
          <w:color w:val="585858"/>
          <w:sz w:val="15"/>
          <w:szCs w:val="15"/>
        </w:rPr>
        <w:t xml:space="preserve">  </w:t>
      </w:r>
      <w:r w:rsidR="00FF325B" w:rsidRPr="00524342">
        <w:rPr>
          <w:rFonts w:ascii="Trebuchet MS" w:hAnsi="Trebuchet MS"/>
          <w:noProof/>
          <w:color w:val="585858"/>
          <w:sz w:val="15"/>
          <w:szCs w:val="15"/>
        </w:rPr>
        <w:t>Citizen Review Committee (CRC)</w:t>
      </w:r>
    </w:p>
    <w:p w:rsidR="00F822B1" w:rsidRPr="004F1387" w:rsidRDefault="00F822B1" w:rsidP="00F822B1">
      <w:pPr>
        <w:spacing w:before="60"/>
        <w:jc w:val="center"/>
        <w:rPr>
          <w:rFonts w:ascii="Calibri" w:hAnsi="Calibri"/>
          <w:color w:val="4472C4" w:themeColor="accent5"/>
          <w:sz w:val="28"/>
          <w:szCs w:val="28"/>
        </w:rPr>
      </w:pPr>
      <w:bookmarkStart w:id="5" w:name="OLE_LINK6"/>
      <w:bookmarkStart w:id="6" w:name="OLE_LINK16"/>
      <w:r w:rsidRPr="004F1387">
        <w:rPr>
          <w:rFonts w:ascii="Calibri" w:hAnsi="Calibri"/>
          <w:color w:val="4472C4" w:themeColor="accent5"/>
          <w:sz w:val="28"/>
          <w:szCs w:val="28"/>
        </w:rPr>
        <w:t>Minutes</w:t>
      </w:r>
    </w:p>
    <w:p w:rsidR="0082252D" w:rsidRPr="005D0D95" w:rsidRDefault="00B523A6" w:rsidP="00991EDC">
      <w:pPr>
        <w:spacing w:before="60"/>
        <w:jc w:val="both"/>
        <w:rPr>
          <w:rFonts w:ascii="Calibri" w:hAnsi="Calibri"/>
          <w:sz w:val="22"/>
          <w:szCs w:val="22"/>
        </w:rPr>
      </w:pPr>
      <w:r w:rsidRPr="00E85644">
        <w:rPr>
          <w:rFonts w:ascii="Calibri" w:hAnsi="Calibri"/>
        </w:rPr>
        <w:t>Date</w:t>
      </w:r>
      <w:r w:rsidRPr="005D0D95">
        <w:rPr>
          <w:rFonts w:ascii="Calibri" w:hAnsi="Calibri"/>
          <w:sz w:val="22"/>
          <w:szCs w:val="22"/>
        </w:rPr>
        <w:t>:</w:t>
      </w:r>
      <w:r w:rsidRPr="005D0D95">
        <w:rPr>
          <w:rFonts w:ascii="Calibri" w:hAnsi="Calibri"/>
          <w:sz w:val="22"/>
          <w:szCs w:val="22"/>
        </w:rPr>
        <w:tab/>
      </w:r>
      <w:r w:rsidRPr="005D0D95">
        <w:rPr>
          <w:rFonts w:ascii="Calibri" w:hAnsi="Calibri"/>
          <w:sz w:val="22"/>
          <w:szCs w:val="22"/>
        </w:rPr>
        <w:tab/>
      </w:r>
      <w:r w:rsidR="00171F73">
        <w:rPr>
          <w:rFonts w:ascii="Calibri" w:hAnsi="Calibri"/>
          <w:sz w:val="22"/>
          <w:szCs w:val="22"/>
        </w:rPr>
        <w:t>Wednesday</w:t>
      </w:r>
      <w:r w:rsidR="00E16DFF" w:rsidRPr="005D0D95">
        <w:rPr>
          <w:rFonts w:ascii="Calibri" w:hAnsi="Calibri"/>
          <w:sz w:val="22"/>
          <w:szCs w:val="22"/>
        </w:rPr>
        <w:t>,</w:t>
      </w:r>
      <w:r w:rsidR="00991EDC">
        <w:rPr>
          <w:rFonts w:ascii="Calibri" w:hAnsi="Calibri"/>
          <w:sz w:val="22"/>
          <w:szCs w:val="22"/>
        </w:rPr>
        <w:t xml:space="preserve"> </w:t>
      </w:r>
      <w:r w:rsidR="0012151F">
        <w:rPr>
          <w:rFonts w:ascii="Calibri" w:hAnsi="Calibri"/>
          <w:sz w:val="22"/>
          <w:szCs w:val="22"/>
        </w:rPr>
        <w:t>September 2</w:t>
      </w:r>
      <w:r w:rsidR="00635F7F">
        <w:rPr>
          <w:rFonts w:ascii="Calibri" w:hAnsi="Calibri"/>
          <w:sz w:val="22"/>
          <w:szCs w:val="22"/>
        </w:rPr>
        <w:t>,</w:t>
      </w:r>
      <w:r w:rsidR="00DD5276">
        <w:rPr>
          <w:rFonts w:ascii="Calibri" w:hAnsi="Calibri"/>
          <w:sz w:val="22"/>
          <w:szCs w:val="22"/>
        </w:rPr>
        <w:t xml:space="preserve"> 2015</w:t>
      </w:r>
      <w:r w:rsidR="00930D43" w:rsidRPr="005D0D95">
        <w:rPr>
          <w:rFonts w:ascii="Calibri" w:hAnsi="Calibri"/>
          <w:sz w:val="22"/>
          <w:szCs w:val="22"/>
        </w:rPr>
        <w:t xml:space="preserve"> (meetings are </w:t>
      </w:r>
      <w:r w:rsidR="00AC6A06" w:rsidRPr="005D0D95">
        <w:rPr>
          <w:rFonts w:ascii="Calibri" w:hAnsi="Calibri"/>
          <w:sz w:val="22"/>
          <w:szCs w:val="22"/>
        </w:rPr>
        <w:t xml:space="preserve">typically </w:t>
      </w:r>
      <w:r w:rsidR="00930D43" w:rsidRPr="005D0D95">
        <w:rPr>
          <w:rFonts w:ascii="Calibri" w:hAnsi="Calibri"/>
          <w:sz w:val="22"/>
          <w:szCs w:val="22"/>
        </w:rPr>
        <w:t>held the first Wednesday of each month)</w:t>
      </w:r>
    </w:p>
    <w:p w:rsidR="00A67755" w:rsidRPr="005D0D95" w:rsidRDefault="00B523A6" w:rsidP="0082252D">
      <w:pPr>
        <w:spacing w:before="60"/>
        <w:rPr>
          <w:rFonts w:ascii="Calibri" w:hAnsi="Calibri"/>
          <w:i/>
          <w:iCs/>
          <w:color w:val="000000"/>
          <w:sz w:val="22"/>
          <w:szCs w:val="22"/>
        </w:rPr>
      </w:pPr>
      <w:r w:rsidRPr="005D0D95">
        <w:rPr>
          <w:rFonts w:ascii="Calibri" w:hAnsi="Calibri"/>
          <w:sz w:val="22"/>
          <w:szCs w:val="22"/>
        </w:rPr>
        <w:t>Time:</w:t>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5:</w:t>
      </w:r>
      <w:r w:rsidR="001C66AD" w:rsidRPr="005D0D95">
        <w:rPr>
          <w:rFonts w:ascii="Calibri" w:hAnsi="Calibri"/>
          <w:sz w:val="22"/>
          <w:szCs w:val="22"/>
        </w:rPr>
        <w:t>30</w:t>
      </w:r>
      <w:r w:rsidR="0082252D" w:rsidRPr="005D0D95">
        <w:rPr>
          <w:rFonts w:ascii="Calibri" w:hAnsi="Calibri"/>
          <w:sz w:val="22"/>
          <w:szCs w:val="22"/>
        </w:rPr>
        <w:t xml:space="preserve"> pm     </w:t>
      </w:r>
      <w:r w:rsidR="0082252D" w:rsidRPr="005D0D95">
        <w:rPr>
          <w:rFonts w:ascii="Calibri" w:hAnsi="Calibri"/>
          <w:b/>
          <w:bCs/>
          <w:sz w:val="22"/>
          <w:szCs w:val="22"/>
        </w:rPr>
        <w:t xml:space="preserve">* </w:t>
      </w:r>
      <w:r w:rsidR="0082252D" w:rsidRPr="005D0D95">
        <w:rPr>
          <w:rFonts w:ascii="Calibri" w:hAnsi="Calibri"/>
          <w:i/>
          <w:iCs/>
          <w:color w:val="000000"/>
          <w:sz w:val="22"/>
          <w:szCs w:val="22"/>
        </w:rPr>
        <w:t>Please Note: agenda times are approximate</w:t>
      </w:r>
    </w:p>
    <w:p w:rsidR="0012151F" w:rsidRPr="0012151F" w:rsidRDefault="002C15DC" w:rsidP="0012151F">
      <w:pPr>
        <w:spacing w:line="360" w:lineRule="atLeast"/>
        <w:rPr>
          <w:rFonts w:asciiTheme="minorHAnsi" w:hAnsiTheme="minorHAnsi" w:cs="Helvetica"/>
          <w:sz w:val="22"/>
          <w:szCs w:val="22"/>
        </w:rPr>
      </w:pPr>
      <w:r w:rsidRPr="005D0D95">
        <w:rPr>
          <w:rFonts w:ascii="Calibri" w:hAnsi="Calibri"/>
          <w:sz w:val="22"/>
          <w:szCs w:val="22"/>
        </w:rPr>
        <w:t>Location:</w:t>
      </w:r>
      <w:r w:rsidRPr="005D0D95">
        <w:rPr>
          <w:rFonts w:ascii="Calibri" w:hAnsi="Calibri"/>
          <w:sz w:val="22"/>
          <w:szCs w:val="22"/>
        </w:rPr>
        <w:tab/>
      </w:r>
      <w:r w:rsidR="0012151F" w:rsidRPr="0012151F">
        <w:rPr>
          <w:rStyle w:val="Strong"/>
          <w:rFonts w:asciiTheme="minorHAnsi" w:hAnsiTheme="minorHAnsi" w:cs="Helvetica"/>
          <w:sz w:val="22"/>
          <w:szCs w:val="22"/>
        </w:rPr>
        <w:t>Q Center, 4115 N. Mississippi Avenue, Portland, OR, 97217</w:t>
      </w:r>
    </w:p>
    <w:p w:rsidR="003F7538" w:rsidRDefault="0084299D" w:rsidP="003F7538">
      <w:pPr>
        <w:spacing w:before="60"/>
        <w:rPr>
          <w:rFonts w:ascii="Calibri" w:hAnsi="Calibri"/>
          <w:color w:val="4472C4" w:themeColor="accent5"/>
          <w:sz w:val="22"/>
          <w:szCs w:val="22"/>
        </w:rPr>
      </w:pPr>
      <w:r w:rsidRPr="0084299D">
        <w:rPr>
          <w:rFonts w:ascii="Calibri" w:hAnsi="Calibri"/>
          <w:color w:val="4472C4" w:themeColor="accent5"/>
          <w:sz w:val="22"/>
          <w:szCs w:val="22"/>
        </w:rPr>
        <w:t>Present: Mae Wilson, Bridget Donegan, Kiosha Ford</w:t>
      </w:r>
      <w:r w:rsidR="003F6D90">
        <w:rPr>
          <w:rFonts w:ascii="Calibri" w:hAnsi="Calibri"/>
          <w:color w:val="4472C4" w:themeColor="accent5"/>
          <w:sz w:val="22"/>
          <w:szCs w:val="22"/>
        </w:rPr>
        <w:t xml:space="preserve">, Roberto Rivera, Angelo Turner, Vanessa </w:t>
      </w:r>
      <w:proofErr w:type="spellStart"/>
      <w:r w:rsidR="003F6D90">
        <w:rPr>
          <w:rFonts w:ascii="Calibri" w:hAnsi="Calibri"/>
          <w:color w:val="4472C4" w:themeColor="accent5"/>
          <w:sz w:val="22"/>
          <w:szCs w:val="22"/>
        </w:rPr>
        <w:t>Yarie</w:t>
      </w:r>
      <w:proofErr w:type="spellEnd"/>
      <w:r w:rsidR="003F6D90">
        <w:rPr>
          <w:rFonts w:ascii="Calibri" w:hAnsi="Calibri"/>
          <w:color w:val="4472C4" w:themeColor="accent5"/>
          <w:sz w:val="22"/>
          <w:szCs w:val="22"/>
        </w:rPr>
        <w:t>, Julie Ramos, Jeff Bell, Erica Hurley</w:t>
      </w:r>
      <w:r w:rsidR="003F29EB">
        <w:rPr>
          <w:rFonts w:ascii="Calibri" w:hAnsi="Calibri"/>
          <w:color w:val="4472C4" w:themeColor="accent5"/>
          <w:sz w:val="22"/>
          <w:szCs w:val="22"/>
        </w:rPr>
        <w:t>, Constan</w:t>
      </w:r>
      <w:r w:rsidR="00F822B1">
        <w:rPr>
          <w:rFonts w:ascii="Calibri" w:hAnsi="Calibri"/>
          <w:color w:val="4472C4" w:themeColor="accent5"/>
          <w:sz w:val="22"/>
          <w:szCs w:val="22"/>
        </w:rPr>
        <w:t>tin Sever</w:t>
      </w:r>
      <w:r w:rsidR="003F29EB">
        <w:rPr>
          <w:rFonts w:ascii="Calibri" w:hAnsi="Calibri"/>
          <w:color w:val="4472C4" w:themeColor="accent5"/>
          <w:sz w:val="22"/>
          <w:szCs w:val="22"/>
        </w:rPr>
        <w:t>e</w:t>
      </w:r>
      <w:r w:rsidR="00F822B1">
        <w:rPr>
          <w:rFonts w:ascii="Calibri" w:hAnsi="Calibri"/>
          <w:color w:val="4472C4" w:themeColor="accent5"/>
          <w:sz w:val="22"/>
          <w:szCs w:val="22"/>
        </w:rPr>
        <w:t>,</w:t>
      </w:r>
      <w:r w:rsidR="00E14DD2">
        <w:rPr>
          <w:rFonts w:ascii="Calibri" w:hAnsi="Calibri"/>
          <w:color w:val="4472C4" w:themeColor="accent5"/>
          <w:sz w:val="22"/>
          <w:szCs w:val="22"/>
        </w:rPr>
        <w:t xml:space="preserve"> Judy Prosper,</w:t>
      </w:r>
      <w:r w:rsidR="00F822B1">
        <w:rPr>
          <w:rFonts w:ascii="Calibri" w:hAnsi="Calibri"/>
          <w:color w:val="4472C4" w:themeColor="accent5"/>
          <w:sz w:val="22"/>
          <w:szCs w:val="22"/>
        </w:rPr>
        <w:t xml:space="preserve"> Irene Konev, Dan </w:t>
      </w:r>
      <w:proofErr w:type="spellStart"/>
      <w:r w:rsidR="00F822B1">
        <w:rPr>
          <w:rFonts w:ascii="Calibri" w:hAnsi="Calibri"/>
          <w:color w:val="4472C4" w:themeColor="accent5"/>
          <w:sz w:val="22"/>
          <w:szCs w:val="22"/>
        </w:rPr>
        <w:t>Handelman</w:t>
      </w:r>
      <w:proofErr w:type="spellEnd"/>
      <w:r w:rsidR="00F822B1">
        <w:rPr>
          <w:rFonts w:ascii="Calibri" w:hAnsi="Calibri"/>
          <w:color w:val="4472C4" w:themeColor="accent5"/>
          <w:sz w:val="22"/>
          <w:szCs w:val="22"/>
        </w:rPr>
        <w:t>, Debbie Aiona, Trudy Cooper, Carol Cushman, Eric Terrell</w:t>
      </w:r>
    </w:p>
    <w:p w:rsidR="00F822B1" w:rsidRDefault="00F822B1" w:rsidP="003F7538">
      <w:pPr>
        <w:spacing w:before="60"/>
        <w:rPr>
          <w:rFonts w:ascii="Calibri" w:hAnsi="Calibri"/>
          <w:color w:val="4472C4" w:themeColor="accent5"/>
          <w:sz w:val="22"/>
          <w:szCs w:val="22"/>
        </w:rPr>
      </w:pPr>
    </w:p>
    <w:p w:rsidR="00F822B1" w:rsidRPr="0084299D" w:rsidRDefault="00F822B1" w:rsidP="003F7538">
      <w:pPr>
        <w:spacing w:before="60"/>
        <w:rPr>
          <w:rFonts w:ascii="Calibri" w:hAnsi="Calibri"/>
          <w:color w:val="4472C4" w:themeColor="accent5"/>
          <w:sz w:val="22"/>
          <w:szCs w:val="22"/>
        </w:rPr>
      </w:pPr>
      <w:r>
        <w:rPr>
          <w:rFonts w:ascii="Calibri" w:hAnsi="Calibri"/>
          <w:color w:val="4472C4" w:themeColor="accent5"/>
          <w:sz w:val="22"/>
          <w:szCs w:val="22"/>
        </w:rPr>
        <w:t>Absent: Kristin Malone, David Green, Jim Young, Julie Falk</w:t>
      </w:r>
    </w:p>
    <w:p w:rsidR="00F822B1" w:rsidRDefault="00F822B1" w:rsidP="003F7538">
      <w:pPr>
        <w:rPr>
          <w:rFonts w:ascii="Calibri" w:hAnsi="Calibri"/>
          <w:b/>
          <w:bCs/>
          <w:sz w:val="22"/>
          <w:szCs w:val="22"/>
        </w:rPr>
      </w:pPr>
    </w:p>
    <w:p w:rsidR="003F7538" w:rsidRDefault="0082252D" w:rsidP="003F7538">
      <w:pPr>
        <w:rPr>
          <w:rFonts w:ascii="Calibri" w:hAnsi="Calibri"/>
          <w:b/>
          <w:bCs/>
          <w:sz w:val="22"/>
          <w:szCs w:val="22"/>
        </w:rPr>
      </w:pPr>
      <w:r w:rsidRPr="003F7538">
        <w:rPr>
          <w:rFonts w:ascii="Calibri" w:hAnsi="Calibri"/>
          <w:b/>
          <w:bCs/>
          <w:sz w:val="22"/>
          <w:szCs w:val="22"/>
        </w:rPr>
        <w:t>AGENDA</w:t>
      </w:r>
      <w:bookmarkEnd w:id="0"/>
      <w:bookmarkEnd w:id="1"/>
    </w:p>
    <w:p w:rsidR="003F7538" w:rsidRPr="0012151F" w:rsidRDefault="003F7538" w:rsidP="003F7538">
      <w:pPr>
        <w:rPr>
          <w:rFonts w:asciiTheme="minorHAnsi" w:hAnsiTheme="minorHAnsi"/>
          <w:b/>
          <w:bCs/>
          <w:sz w:val="22"/>
          <w:szCs w:val="22"/>
        </w:rPr>
      </w:pPr>
    </w:p>
    <w:bookmarkEnd w:id="2"/>
    <w:bookmarkEnd w:id="3"/>
    <w:p w:rsidR="0012151F" w:rsidRPr="00F822B1" w:rsidRDefault="0012151F" w:rsidP="0012151F">
      <w:pPr>
        <w:spacing w:line="216" w:lineRule="atLeast"/>
        <w:rPr>
          <w:rFonts w:asciiTheme="minorHAnsi" w:hAnsiTheme="minorHAnsi" w:cs="Helvetica"/>
          <w:color w:val="4472C4" w:themeColor="accent5"/>
          <w:sz w:val="22"/>
          <w:szCs w:val="22"/>
        </w:rPr>
      </w:pPr>
      <w:r w:rsidRPr="0012151F">
        <w:rPr>
          <w:rStyle w:val="e2ma-style"/>
          <w:rFonts w:asciiTheme="minorHAnsi" w:hAnsiTheme="minorHAnsi" w:cs="Helvetica"/>
          <w:sz w:val="22"/>
          <w:szCs w:val="22"/>
        </w:rPr>
        <w:t>5:30 pm—5:45 pm       Introductions and Welcome (CRC Chair Mae Wilson)</w:t>
      </w:r>
      <w:r w:rsidRPr="0012151F">
        <w:rPr>
          <w:rFonts w:asciiTheme="minorHAnsi" w:hAnsiTheme="minorHAnsi" w:cs="Helvetica"/>
          <w:sz w:val="22"/>
          <w:szCs w:val="22"/>
        </w:rPr>
        <w:br/>
      </w:r>
      <w:r w:rsidRPr="0012151F">
        <w:rPr>
          <w:rStyle w:val="e2ma-style"/>
          <w:rFonts w:asciiTheme="minorHAnsi" w:hAnsiTheme="minorHAnsi" w:cs="Helvetica"/>
          <w:sz w:val="22"/>
          <w:szCs w:val="22"/>
        </w:rPr>
        <w:t xml:space="preserve">                                    </w:t>
      </w:r>
      <w:r w:rsidRPr="00F822B1">
        <w:rPr>
          <w:rStyle w:val="e2ma-style"/>
          <w:rFonts w:asciiTheme="minorHAnsi" w:hAnsiTheme="minorHAnsi" w:cs="Helvetica"/>
          <w:color w:val="4472C4" w:themeColor="accent5"/>
          <w:sz w:val="22"/>
          <w:szCs w:val="22"/>
        </w:rPr>
        <w:t xml:space="preserve">    </w:t>
      </w:r>
      <w:r w:rsidR="00F822B1" w:rsidRPr="00F822B1">
        <w:rPr>
          <w:rStyle w:val="e2ma-style"/>
          <w:rFonts w:asciiTheme="minorHAnsi" w:hAnsiTheme="minorHAnsi" w:cs="Helvetica"/>
          <w:color w:val="4472C4" w:themeColor="accent5"/>
          <w:sz w:val="22"/>
          <w:szCs w:val="22"/>
        </w:rPr>
        <w:t>Approved</w:t>
      </w:r>
      <w:r w:rsidRPr="00F822B1">
        <w:rPr>
          <w:rStyle w:val="e2ma-style"/>
          <w:rFonts w:asciiTheme="minorHAnsi" w:hAnsiTheme="minorHAnsi" w:cs="Helvetica"/>
          <w:color w:val="4472C4" w:themeColor="accent5"/>
          <w:sz w:val="22"/>
          <w:szCs w:val="22"/>
        </w:rPr>
        <w:t xml:space="preserve"> of August 5, Meeting Minutes </w:t>
      </w:r>
    </w:p>
    <w:p w:rsidR="0012151F" w:rsidRPr="0012151F" w:rsidRDefault="0012151F" w:rsidP="0012151F">
      <w:pPr>
        <w:rPr>
          <w:rFonts w:asciiTheme="minorHAnsi" w:hAnsiTheme="minorHAnsi" w:cs="Helvetica"/>
          <w:sz w:val="22"/>
          <w:szCs w:val="22"/>
        </w:rPr>
      </w:pPr>
    </w:p>
    <w:p w:rsidR="0012151F" w:rsidRDefault="0012151F" w:rsidP="0012151F">
      <w:pPr>
        <w:rPr>
          <w:rStyle w:val="e2ma-style"/>
          <w:rFonts w:asciiTheme="minorHAnsi" w:hAnsiTheme="minorHAnsi" w:cs="Helvetica"/>
          <w:sz w:val="22"/>
          <w:szCs w:val="22"/>
        </w:rPr>
      </w:pPr>
      <w:r w:rsidRPr="0012151F">
        <w:rPr>
          <w:rStyle w:val="e2ma-style"/>
          <w:rFonts w:asciiTheme="minorHAnsi" w:hAnsiTheme="minorHAnsi" w:cs="Helvetica"/>
          <w:sz w:val="22"/>
          <w:szCs w:val="22"/>
        </w:rPr>
        <w:t xml:space="preserve">5:45 pm—6:00 pm       Director's Report (IPR Director Constantin Severe) </w:t>
      </w:r>
    </w:p>
    <w:p w:rsidR="000510D9" w:rsidRDefault="000510D9" w:rsidP="0012151F">
      <w:pPr>
        <w:rPr>
          <w:rStyle w:val="e2ma-style"/>
          <w:rFonts w:asciiTheme="minorHAnsi" w:hAnsiTheme="minorHAnsi" w:cs="Helvetica"/>
          <w:sz w:val="22"/>
          <w:szCs w:val="22"/>
        </w:rPr>
      </w:pPr>
    </w:p>
    <w:p w:rsidR="000510D9" w:rsidRPr="00DB2ED8" w:rsidRDefault="000510D9" w:rsidP="003E2EF5">
      <w:pPr>
        <w:pStyle w:val="ListParagraph"/>
        <w:numPr>
          <w:ilvl w:val="0"/>
          <w:numId w:val="24"/>
        </w:numPr>
        <w:rPr>
          <w:rFonts w:asciiTheme="minorHAnsi" w:hAnsiTheme="minorHAnsi" w:cs="Arial"/>
          <w:color w:val="4472C4" w:themeColor="accent5"/>
          <w:sz w:val="22"/>
          <w:szCs w:val="22"/>
        </w:rPr>
      </w:pPr>
      <w:r w:rsidRPr="00DB2ED8">
        <w:rPr>
          <w:rFonts w:asciiTheme="minorHAnsi" w:hAnsiTheme="minorHAnsi" w:cs="Arial"/>
          <w:color w:val="4472C4" w:themeColor="accent5"/>
          <w:sz w:val="22"/>
          <w:szCs w:val="22"/>
        </w:rPr>
        <w:t xml:space="preserve">IPR Director Constantin Severe met with Compliance Officer/Community Liaison Kathleen </w:t>
      </w:r>
      <w:proofErr w:type="spellStart"/>
      <w:r w:rsidRPr="00DB2ED8">
        <w:rPr>
          <w:rFonts w:asciiTheme="minorHAnsi" w:hAnsiTheme="minorHAnsi" w:cs="Arial"/>
          <w:color w:val="4472C4" w:themeColor="accent5"/>
          <w:sz w:val="22"/>
          <w:szCs w:val="22"/>
        </w:rPr>
        <w:t>Saadat</w:t>
      </w:r>
      <w:proofErr w:type="spellEnd"/>
      <w:r w:rsidRPr="00DB2ED8">
        <w:rPr>
          <w:rFonts w:asciiTheme="minorHAnsi" w:hAnsiTheme="minorHAnsi" w:cs="Arial"/>
          <w:color w:val="4472C4" w:themeColor="accent5"/>
          <w:sz w:val="22"/>
          <w:szCs w:val="22"/>
        </w:rPr>
        <w:t xml:space="preserve">. Through the Office of Government Relations, Severe and IPR staff met with Representative Lew Frederick, and support staff of Oregon House of Representatives Tina </w:t>
      </w:r>
      <w:proofErr w:type="spellStart"/>
      <w:r w:rsidRPr="00DB2ED8">
        <w:rPr>
          <w:rFonts w:asciiTheme="minorHAnsi" w:hAnsiTheme="minorHAnsi" w:cs="Arial"/>
          <w:color w:val="4472C4" w:themeColor="accent5"/>
          <w:sz w:val="22"/>
          <w:szCs w:val="22"/>
        </w:rPr>
        <w:t>Kotek</w:t>
      </w:r>
      <w:proofErr w:type="spellEnd"/>
      <w:r w:rsidRPr="00DB2ED8">
        <w:rPr>
          <w:rFonts w:asciiTheme="minorHAnsi" w:hAnsiTheme="minorHAnsi" w:cs="Arial"/>
          <w:color w:val="4472C4" w:themeColor="accent5"/>
          <w:sz w:val="22"/>
          <w:szCs w:val="22"/>
        </w:rPr>
        <w:t xml:space="preserve"> about House Bill 2002.  </w:t>
      </w:r>
    </w:p>
    <w:p w:rsidR="00A419CC" w:rsidRPr="00DB2ED8" w:rsidRDefault="00A419CC" w:rsidP="00A419CC">
      <w:pPr>
        <w:pStyle w:val="ListParagraph"/>
        <w:rPr>
          <w:rFonts w:asciiTheme="minorHAnsi" w:hAnsiTheme="minorHAnsi" w:cs="Arial"/>
          <w:color w:val="4472C4" w:themeColor="accent5"/>
          <w:sz w:val="22"/>
          <w:szCs w:val="22"/>
        </w:rPr>
      </w:pPr>
    </w:p>
    <w:p w:rsidR="000510D9" w:rsidRPr="00DB2ED8" w:rsidRDefault="000510D9" w:rsidP="00A419CC">
      <w:pPr>
        <w:pStyle w:val="ListParagraph"/>
        <w:numPr>
          <w:ilvl w:val="0"/>
          <w:numId w:val="24"/>
        </w:numPr>
        <w:tabs>
          <w:tab w:val="num" w:pos="720"/>
        </w:tabs>
        <w:rPr>
          <w:rFonts w:asciiTheme="minorHAnsi" w:hAnsiTheme="minorHAnsi"/>
          <w:color w:val="4472C4" w:themeColor="accent5"/>
          <w:sz w:val="22"/>
          <w:szCs w:val="22"/>
        </w:rPr>
      </w:pPr>
      <w:r w:rsidRPr="00DB2ED8">
        <w:rPr>
          <w:rFonts w:asciiTheme="minorHAnsi" w:hAnsiTheme="minorHAnsi" w:cs="Arial"/>
          <w:color w:val="4472C4" w:themeColor="accent5"/>
          <w:sz w:val="22"/>
          <w:szCs w:val="22"/>
        </w:rPr>
        <w:t xml:space="preserve">Over the summer, IPR held four monthly Information and Community Engagement Sessions in various locations around the City. Community stakeholders and CRC members attended, learned about the IPR complaint process, and made recommendations for improving police accountability in Portland. The feedback and information may be found on </w:t>
      </w:r>
      <w:hyperlink r:id="rId8" w:history="1">
        <w:r w:rsidRPr="00DB2ED8">
          <w:rPr>
            <w:rStyle w:val="Hyperlink"/>
            <w:rFonts w:asciiTheme="minorHAnsi" w:hAnsiTheme="minorHAnsi" w:cs="Arial"/>
            <w:color w:val="4472C4" w:themeColor="accent5"/>
            <w:sz w:val="22"/>
            <w:szCs w:val="22"/>
          </w:rPr>
          <w:t>IPR website.</w:t>
        </w:r>
      </w:hyperlink>
    </w:p>
    <w:p w:rsidR="000510D9" w:rsidRPr="00DB2ED8" w:rsidRDefault="000510D9" w:rsidP="000510D9">
      <w:pPr>
        <w:tabs>
          <w:tab w:val="num" w:pos="720"/>
        </w:tabs>
        <w:rPr>
          <w:rFonts w:asciiTheme="minorHAnsi" w:hAnsiTheme="minorHAnsi" w:cs="Arial"/>
          <w:color w:val="4472C4" w:themeColor="accent5"/>
          <w:sz w:val="22"/>
          <w:szCs w:val="22"/>
        </w:rPr>
      </w:pPr>
    </w:p>
    <w:p w:rsidR="000510D9" w:rsidRDefault="000510D9" w:rsidP="00A419CC">
      <w:pPr>
        <w:pStyle w:val="ListParagraph"/>
        <w:numPr>
          <w:ilvl w:val="0"/>
          <w:numId w:val="24"/>
        </w:numPr>
        <w:rPr>
          <w:rFonts w:asciiTheme="minorHAnsi" w:eastAsia="Calibri" w:hAnsiTheme="minorHAnsi" w:cs="Arial"/>
          <w:color w:val="4472C4" w:themeColor="accent5"/>
          <w:sz w:val="22"/>
          <w:szCs w:val="22"/>
        </w:rPr>
      </w:pPr>
      <w:r w:rsidRPr="00DB2ED8">
        <w:rPr>
          <w:rFonts w:asciiTheme="minorHAnsi" w:hAnsiTheme="minorHAnsi" w:cs="Arial"/>
          <w:color w:val="4472C4" w:themeColor="accent5"/>
          <w:sz w:val="22"/>
          <w:szCs w:val="22"/>
        </w:rPr>
        <w:t xml:space="preserve">To engage community in the IPR Information and Community Engagement Sessions, </w:t>
      </w:r>
      <w:r w:rsidRPr="00DB2ED8">
        <w:rPr>
          <w:rFonts w:asciiTheme="minorHAnsi" w:eastAsia="Calibri" w:hAnsiTheme="minorHAnsi" w:cs="Arial"/>
          <w:color w:val="4472C4" w:themeColor="accent5"/>
          <w:sz w:val="22"/>
          <w:szCs w:val="22"/>
        </w:rPr>
        <w:t xml:space="preserve">public notifications were sent out several times each month to announce the events. For the August Information Session which took place at IRCO Asian Family Center, Community Outreach Coordinator Irene Konev attended and networked at Say Hey, Community Peace Collaborative, National Night Out, tabled at the Ukrainian Festival, and met with the director of Black Parent Initiative. Konev connected with many community groups including, Oregon Assembly for Black Affairs, PPB advisory Councils, Black Male Achievement,  Northeast Coalition of Neighborhoods, Central Northeast Neighbors, Q Center, and neighboring library locations, apartment complexes, coffee shops and businesses. </w:t>
      </w:r>
    </w:p>
    <w:p w:rsidR="007754F5" w:rsidRPr="007754F5" w:rsidRDefault="007754F5" w:rsidP="007754F5">
      <w:pPr>
        <w:pStyle w:val="ListParagraph"/>
        <w:rPr>
          <w:rFonts w:asciiTheme="minorHAnsi" w:eastAsia="Calibri" w:hAnsiTheme="minorHAnsi" w:cs="Arial"/>
          <w:color w:val="4472C4" w:themeColor="accent5"/>
          <w:sz w:val="22"/>
          <w:szCs w:val="22"/>
        </w:rPr>
      </w:pPr>
    </w:p>
    <w:p w:rsidR="007754F5" w:rsidRDefault="007754F5" w:rsidP="00A419CC">
      <w:pPr>
        <w:pStyle w:val="ListParagraph"/>
        <w:numPr>
          <w:ilvl w:val="0"/>
          <w:numId w:val="24"/>
        </w:numPr>
        <w:rPr>
          <w:rFonts w:asciiTheme="minorHAnsi" w:eastAsia="Calibri" w:hAnsiTheme="minorHAnsi" w:cs="Arial"/>
          <w:color w:val="4472C4" w:themeColor="accent5"/>
          <w:sz w:val="22"/>
          <w:szCs w:val="22"/>
        </w:rPr>
      </w:pPr>
      <w:r>
        <w:rPr>
          <w:rFonts w:asciiTheme="minorHAnsi" w:eastAsia="Calibri" w:hAnsiTheme="minorHAnsi" w:cs="Arial"/>
          <w:color w:val="4472C4" w:themeColor="accent5"/>
          <w:sz w:val="22"/>
          <w:szCs w:val="22"/>
        </w:rPr>
        <w:t xml:space="preserve">IPR ads are now on </w:t>
      </w:r>
      <w:proofErr w:type="spellStart"/>
      <w:r>
        <w:rPr>
          <w:rFonts w:asciiTheme="minorHAnsi" w:eastAsia="Calibri" w:hAnsiTheme="minorHAnsi" w:cs="Arial"/>
          <w:color w:val="4472C4" w:themeColor="accent5"/>
          <w:sz w:val="22"/>
          <w:szCs w:val="22"/>
        </w:rPr>
        <w:t>Trimet</w:t>
      </w:r>
      <w:proofErr w:type="spellEnd"/>
      <w:r>
        <w:rPr>
          <w:rFonts w:asciiTheme="minorHAnsi" w:eastAsia="Calibri" w:hAnsiTheme="minorHAnsi" w:cs="Arial"/>
          <w:color w:val="4472C4" w:themeColor="accent5"/>
          <w:sz w:val="22"/>
          <w:szCs w:val="22"/>
        </w:rPr>
        <w:t xml:space="preserve"> bus and MAX lines in three languages, English, Russian, and Spanish</w:t>
      </w:r>
    </w:p>
    <w:p w:rsidR="007754F5" w:rsidRPr="007754F5" w:rsidRDefault="007754F5" w:rsidP="007754F5">
      <w:pPr>
        <w:rPr>
          <w:rFonts w:asciiTheme="minorHAnsi" w:eastAsia="Calibri" w:hAnsiTheme="minorHAnsi" w:cs="Arial"/>
          <w:color w:val="4472C4" w:themeColor="accent5"/>
          <w:sz w:val="22"/>
          <w:szCs w:val="22"/>
        </w:rPr>
      </w:pPr>
    </w:p>
    <w:p w:rsidR="007754F5" w:rsidRDefault="007754F5" w:rsidP="007754F5">
      <w:pPr>
        <w:numPr>
          <w:ilvl w:val="0"/>
          <w:numId w:val="25"/>
        </w:numPr>
        <w:spacing w:after="160" w:line="256" w:lineRule="auto"/>
        <w:rPr>
          <w:rFonts w:asciiTheme="minorHAnsi" w:hAnsiTheme="minorHAnsi" w:cs="Arial"/>
          <w:color w:val="4472C4" w:themeColor="accent5"/>
          <w:sz w:val="22"/>
          <w:szCs w:val="22"/>
        </w:rPr>
      </w:pPr>
      <w:r w:rsidRPr="007754F5">
        <w:rPr>
          <w:rFonts w:asciiTheme="minorHAnsi" w:hAnsiTheme="minorHAnsi" w:cs="Arial"/>
          <w:color w:val="4472C4" w:themeColor="accent5"/>
          <w:sz w:val="22"/>
          <w:szCs w:val="22"/>
        </w:rPr>
        <w:t xml:space="preserve">Slavic community members appreciate that the Chief of Police Larry O’Dea, command staff and officers attended and connected with the community at the Ukrainian Festival at Lent’s Park. </w:t>
      </w:r>
    </w:p>
    <w:p w:rsidR="007754F5" w:rsidRDefault="007754F5" w:rsidP="007754F5">
      <w:pPr>
        <w:pStyle w:val="ListParagraph"/>
        <w:numPr>
          <w:ilvl w:val="0"/>
          <w:numId w:val="25"/>
        </w:numPr>
        <w:rPr>
          <w:rFonts w:asciiTheme="minorHAnsi" w:eastAsia="Calibri" w:hAnsiTheme="minorHAnsi" w:cs="Arial"/>
          <w:color w:val="4472C4" w:themeColor="accent5"/>
          <w:sz w:val="22"/>
          <w:szCs w:val="22"/>
        </w:rPr>
      </w:pPr>
      <w:r>
        <w:rPr>
          <w:rFonts w:asciiTheme="minorHAnsi" w:eastAsia="Calibri" w:hAnsiTheme="minorHAnsi" w:cs="Arial"/>
          <w:color w:val="4472C4" w:themeColor="accent5"/>
          <w:sz w:val="22"/>
          <w:szCs w:val="22"/>
        </w:rPr>
        <w:t xml:space="preserve">Ms. Ramos suggested that Ms. Konev provides more details on the meeting she had with different organizations. </w:t>
      </w:r>
      <w:r w:rsidR="00882628">
        <w:rPr>
          <w:rFonts w:asciiTheme="minorHAnsi" w:eastAsia="Calibri" w:hAnsiTheme="minorHAnsi" w:cs="Arial"/>
          <w:color w:val="4472C4" w:themeColor="accent5"/>
          <w:sz w:val="22"/>
          <w:szCs w:val="22"/>
        </w:rPr>
        <w:t xml:space="preserve">For example, </w:t>
      </w:r>
      <w:r>
        <w:rPr>
          <w:rFonts w:asciiTheme="minorHAnsi" w:eastAsia="Calibri" w:hAnsiTheme="minorHAnsi" w:cs="Arial"/>
          <w:color w:val="4472C4" w:themeColor="accent5"/>
          <w:sz w:val="22"/>
          <w:szCs w:val="22"/>
        </w:rPr>
        <w:t>what was on the agenda of the meeting</w:t>
      </w:r>
    </w:p>
    <w:p w:rsidR="007754F5" w:rsidRDefault="00882628" w:rsidP="007754F5">
      <w:pPr>
        <w:numPr>
          <w:ilvl w:val="0"/>
          <w:numId w:val="25"/>
        </w:numPr>
        <w:spacing w:after="160" w:line="256" w:lineRule="auto"/>
        <w:rPr>
          <w:rFonts w:asciiTheme="minorHAnsi" w:hAnsiTheme="minorHAnsi" w:cs="Arial"/>
          <w:color w:val="4472C4" w:themeColor="accent5"/>
          <w:sz w:val="22"/>
          <w:szCs w:val="22"/>
        </w:rPr>
      </w:pPr>
      <w:r>
        <w:rPr>
          <w:rFonts w:asciiTheme="minorHAnsi" w:hAnsiTheme="minorHAnsi" w:cs="Arial"/>
          <w:color w:val="4472C4" w:themeColor="accent5"/>
          <w:sz w:val="22"/>
          <w:szCs w:val="22"/>
        </w:rPr>
        <w:t>Mr. Turner made a comment regarding there are currently 20 cases under IA investigation. 4 of those cases are officer-involved shooting. What about the other 16?</w:t>
      </w:r>
    </w:p>
    <w:p w:rsidR="005109DE" w:rsidRDefault="0029646D" w:rsidP="005109DE">
      <w:pPr>
        <w:numPr>
          <w:ilvl w:val="1"/>
          <w:numId w:val="25"/>
        </w:numPr>
        <w:spacing w:after="160" w:line="256" w:lineRule="auto"/>
        <w:rPr>
          <w:rFonts w:asciiTheme="minorHAnsi" w:hAnsiTheme="minorHAnsi" w:cs="Arial"/>
          <w:color w:val="4472C4" w:themeColor="accent5"/>
          <w:sz w:val="22"/>
          <w:szCs w:val="22"/>
        </w:rPr>
      </w:pPr>
      <w:r>
        <w:rPr>
          <w:rFonts w:asciiTheme="minorHAnsi" w:hAnsiTheme="minorHAnsi" w:cs="Arial"/>
          <w:color w:val="4472C4" w:themeColor="accent5"/>
          <w:sz w:val="22"/>
          <w:szCs w:val="22"/>
        </w:rPr>
        <w:lastRenderedPageBreak/>
        <w:t xml:space="preserve">Lt. Bell: </w:t>
      </w:r>
      <w:r w:rsidR="005109DE">
        <w:rPr>
          <w:rFonts w:asciiTheme="minorHAnsi" w:hAnsiTheme="minorHAnsi" w:cs="Arial"/>
          <w:color w:val="4472C4" w:themeColor="accent5"/>
          <w:sz w:val="22"/>
          <w:szCs w:val="22"/>
        </w:rPr>
        <w:t xml:space="preserve">Those 16 cases are mostly procedures cases </w:t>
      </w:r>
    </w:p>
    <w:p w:rsidR="005109DE" w:rsidRDefault="005109DE" w:rsidP="005109DE">
      <w:pPr>
        <w:numPr>
          <w:ilvl w:val="0"/>
          <w:numId w:val="25"/>
        </w:numPr>
        <w:spacing w:after="160" w:line="256" w:lineRule="auto"/>
        <w:rPr>
          <w:rFonts w:asciiTheme="minorHAnsi" w:hAnsiTheme="minorHAnsi" w:cs="Arial"/>
          <w:color w:val="4472C4" w:themeColor="accent5"/>
          <w:sz w:val="22"/>
          <w:szCs w:val="22"/>
        </w:rPr>
      </w:pPr>
      <w:r>
        <w:rPr>
          <w:rFonts w:asciiTheme="minorHAnsi" w:hAnsiTheme="minorHAnsi" w:cs="Arial"/>
          <w:color w:val="4472C4" w:themeColor="accent5"/>
          <w:sz w:val="22"/>
          <w:szCs w:val="22"/>
        </w:rPr>
        <w:t>Chair Wilson asked Director Severe on the status of IPR Investigator recruitment</w:t>
      </w:r>
    </w:p>
    <w:p w:rsidR="005109DE" w:rsidRDefault="005109DE" w:rsidP="005109DE">
      <w:pPr>
        <w:numPr>
          <w:ilvl w:val="1"/>
          <w:numId w:val="25"/>
        </w:numPr>
        <w:spacing w:after="160" w:line="256" w:lineRule="auto"/>
        <w:rPr>
          <w:rFonts w:asciiTheme="minorHAnsi" w:hAnsiTheme="minorHAnsi" w:cs="Arial"/>
          <w:color w:val="4472C4" w:themeColor="accent5"/>
          <w:sz w:val="22"/>
          <w:szCs w:val="22"/>
        </w:rPr>
      </w:pPr>
      <w:r>
        <w:rPr>
          <w:rFonts w:asciiTheme="minorHAnsi" w:hAnsiTheme="minorHAnsi" w:cs="Arial"/>
          <w:color w:val="4472C4" w:themeColor="accent5"/>
          <w:sz w:val="22"/>
          <w:szCs w:val="22"/>
        </w:rPr>
        <w:t>We received 196 applications and 62 of them are found to be eligible</w:t>
      </w:r>
      <w:r w:rsidR="004F1387">
        <w:rPr>
          <w:rFonts w:asciiTheme="minorHAnsi" w:hAnsiTheme="minorHAnsi" w:cs="Arial"/>
          <w:color w:val="4472C4" w:themeColor="accent5"/>
          <w:sz w:val="22"/>
          <w:szCs w:val="22"/>
        </w:rPr>
        <w:t>. Our goal is to try and make an offer by the end of the month</w:t>
      </w:r>
    </w:p>
    <w:p w:rsidR="005109DE" w:rsidRDefault="005109DE" w:rsidP="005109DE">
      <w:pPr>
        <w:numPr>
          <w:ilvl w:val="0"/>
          <w:numId w:val="25"/>
        </w:numPr>
        <w:spacing w:after="160" w:line="256" w:lineRule="auto"/>
        <w:rPr>
          <w:rFonts w:asciiTheme="minorHAnsi" w:hAnsiTheme="minorHAnsi" w:cs="Arial"/>
          <w:color w:val="4472C4" w:themeColor="accent5"/>
          <w:sz w:val="22"/>
          <w:szCs w:val="22"/>
        </w:rPr>
      </w:pPr>
      <w:r>
        <w:rPr>
          <w:rFonts w:asciiTheme="minorHAnsi" w:hAnsiTheme="minorHAnsi" w:cs="Arial"/>
          <w:color w:val="4472C4" w:themeColor="accent5"/>
          <w:sz w:val="22"/>
          <w:szCs w:val="22"/>
        </w:rPr>
        <w:t>Ms. Donegan asked Director Severe if the DOJ annual report hearing is open to public</w:t>
      </w:r>
    </w:p>
    <w:p w:rsidR="005109DE" w:rsidRDefault="005109DE" w:rsidP="005109DE">
      <w:pPr>
        <w:numPr>
          <w:ilvl w:val="1"/>
          <w:numId w:val="25"/>
        </w:numPr>
        <w:spacing w:after="160" w:line="256" w:lineRule="auto"/>
        <w:rPr>
          <w:rFonts w:asciiTheme="minorHAnsi" w:hAnsiTheme="minorHAnsi" w:cs="Arial"/>
          <w:color w:val="4472C4" w:themeColor="accent5"/>
          <w:sz w:val="22"/>
          <w:szCs w:val="22"/>
        </w:rPr>
      </w:pPr>
      <w:r>
        <w:rPr>
          <w:rFonts w:asciiTheme="minorHAnsi" w:hAnsiTheme="minorHAnsi" w:cs="Arial"/>
          <w:color w:val="4472C4" w:themeColor="accent5"/>
          <w:sz w:val="22"/>
          <w:szCs w:val="22"/>
        </w:rPr>
        <w:t xml:space="preserve">Yes, and IPR will send out an email with the date and location of the hearing </w:t>
      </w:r>
    </w:p>
    <w:p w:rsidR="005109DE" w:rsidRDefault="005109DE" w:rsidP="005109DE">
      <w:pPr>
        <w:numPr>
          <w:ilvl w:val="0"/>
          <w:numId w:val="25"/>
        </w:numPr>
        <w:spacing w:after="160" w:line="256" w:lineRule="auto"/>
        <w:rPr>
          <w:rFonts w:asciiTheme="minorHAnsi" w:hAnsiTheme="minorHAnsi" w:cs="Arial"/>
          <w:color w:val="4472C4" w:themeColor="accent5"/>
          <w:sz w:val="22"/>
          <w:szCs w:val="22"/>
        </w:rPr>
      </w:pPr>
      <w:r>
        <w:rPr>
          <w:rFonts w:asciiTheme="minorHAnsi" w:hAnsiTheme="minorHAnsi" w:cs="Arial"/>
          <w:color w:val="4472C4" w:themeColor="accent5"/>
          <w:sz w:val="22"/>
          <w:szCs w:val="22"/>
        </w:rPr>
        <w:t xml:space="preserve">Mr. Rivera asked Director Severe </w:t>
      </w:r>
      <w:r w:rsidR="004F1387">
        <w:rPr>
          <w:rFonts w:asciiTheme="minorHAnsi" w:hAnsiTheme="minorHAnsi" w:cs="Arial"/>
          <w:color w:val="4472C4" w:themeColor="accent5"/>
          <w:sz w:val="22"/>
          <w:szCs w:val="22"/>
        </w:rPr>
        <w:t>regarding House bill 2002. Is there any concerns regarding lack of training to address racial profiling for officers?</w:t>
      </w:r>
    </w:p>
    <w:p w:rsidR="000510D9" w:rsidRPr="0029646D" w:rsidRDefault="004F1387" w:rsidP="0029646D">
      <w:pPr>
        <w:numPr>
          <w:ilvl w:val="1"/>
          <w:numId w:val="25"/>
        </w:numPr>
        <w:spacing w:after="160" w:line="256" w:lineRule="auto"/>
        <w:rPr>
          <w:rFonts w:asciiTheme="minorHAnsi" w:hAnsiTheme="minorHAnsi" w:cs="Arial"/>
          <w:color w:val="4472C4" w:themeColor="accent5"/>
          <w:sz w:val="22"/>
          <w:szCs w:val="22"/>
        </w:rPr>
      </w:pPr>
      <w:r>
        <w:rPr>
          <w:rFonts w:asciiTheme="minorHAnsi" w:hAnsiTheme="minorHAnsi" w:cs="Arial"/>
          <w:color w:val="4472C4" w:themeColor="accent5"/>
          <w:sz w:val="22"/>
          <w:szCs w:val="22"/>
        </w:rPr>
        <w:t>PPB already has a directive 344.05 that is addressing racial policing.  This directive will probably will be reworked to add</w:t>
      </w:r>
      <w:r w:rsidR="005B656D">
        <w:rPr>
          <w:rFonts w:asciiTheme="minorHAnsi" w:hAnsiTheme="minorHAnsi" w:cs="Arial"/>
          <w:color w:val="4472C4" w:themeColor="accent5"/>
          <w:sz w:val="22"/>
          <w:szCs w:val="22"/>
        </w:rPr>
        <w:t xml:space="preserve"> some of the languages in House bill 2002</w:t>
      </w:r>
    </w:p>
    <w:p w:rsidR="0012151F" w:rsidRPr="0012151F" w:rsidRDefault="0012151F" w:rsidP="0012151F">
      <w:pPr>
        <w:rPr>
          <w:rFonts w:asciiTheme="minorHAnsi" w:hAnsiTheme="minorHAnsi" w:cs="Helvetica"/>
          <w:sz w:val="22"/>
          <w:szCs w:val="22"/>
        </w:rPr>
      </w:pPr>
      <w:r w:rsidRPr="0012151F">
        <w:rPr>
          <w:rStyle w:val="e2ma-style"/>
          <w:rFonts w:asciiTheme="minorHAnsi" w:hAnsiTheme="minorHAnsi" w:cs="Helvetica"/>
          <w:sz w:val="22"/>
          <w:szCs w:val="22"/>
        </w:rPr>
        <w:t xml:space="preserve">                                  </w:t>
      </w:r>
    </w:p>
    <w:p w:rsidR="0012151F" w:rsidRPr="0012151F" w:rsidRDefault="0012151F" w:rsidP="0012151F">
      <w:pPr>
        <w:rPr>
          <w:rFonts w:asciiTheme="minorHAnsi" w:hAnsiTheme="minorHAnsi" w:cs="Helvetica"/>
          <w:sz w:val="22"/>
          <w:szCs w:val="22"/>
        </w:rPr>
      </w:pPr>
      <w:r w:rsidRPr="0012151F">
        <w:rPr>
          <w:rStyle w:val="e2ma-style"/>
          <w:rFonts w:asciiTheme="minorHAnsi" w:hAnsiTheme="minorHAnsi" w:cs="Helvetica"/>
          <w:sz w:val="22"/>
          <w:szCs w:val="22"/>
        </w:rPr>
        <w:t>6:00 pm—6:15 pm       Chair’s Report (CRC Chair Mae Wilson)                         </w:t>
      </w:r>
      <w:r w:rsidRPr="0012151F">
        <w:rPr>
          <w:rFonts w:asciiTheme="minorHAnsi" w:hAnsiTheme="minorHAnsi" w:cs="Helvetica"/>
          <w:sz w:val="22"/>
          <w:szCs w:val="22"/>
        </w:rPr>
        <w:t xml:space="preserve"> </w:t>
      </w:r>
    </w:p>
    <w:p w:rsidR="0012151F" w:rsidRPr="0012151F" w:rsidRDefault="0012151F" w:rsidP="0012151F">
      <w:pPr>
        <w:rPr>
          <w:rFonts w:asciiTheme="minorHAnsi" w:hAnsiTheme="minorHAnsi" w:cs="Helvetica"/>
          <w:sz w:val="22"/>
          <w:szCs w:val="22"/>
        </w:rPr>
      </w:pPr>
    </w:p>
    <w:p w:rsidR="0012151F" w:rsidRDefault="0012151F" w:rsidP="0012151F">
      <w:pPr>
        <w:rPr>
          <w:rStyle w:val="e2ma-style"/>
          <w:rFonts w:asciiTheme="minorHAnsi" w:hAnsiTheme="minorHAnsi" w:cs="Helvetica"/>
          <w:sz w:val="22"/>
          <w:szCs w:val="22"/>
        </w:rPr>
      </w:pPr>
      <w:r w:rsidRPr="0012151F">
        <w:rPr>
          <w:rStyle w:val="e2ma-style"/>
          <w:rFonts w:asciiTheme="minorHAnsi" w:hAnsiTheme="minorHAnsi" w:cs="Helvetica"/>
          <w:sz w:val="22"/>
          <w:szCs w:val="22"/>
        </w:rPr>
        <w:t>6:15 pm—6:30 pm       New Business </w:t>
      </w:r>
    </w:p>
    <w:p w:rsidR="005B656D" w:rsidRDefault="005B656D" w:rsidP="005B656D">
      <w:pPr>
        <w:pStyle w:val="ListParagraph"/>
        <w:numPr>
          <w:ilvl w:val="0"/>
          <w:numId w:val="27"/>
        </w:numPr>
        <w:rPr>
          <w:rStyle w:val="e2ma-style"/>
          <w:rFonts w:asciiTheme="minorHAnsi" w:hAnsiTheme="minorHAnsi" w:cs="Helvetica"/>
          <w:color w:val="4472C4" w:themeColor="accent5"/>
          <w:sz w:val="22"/>
          <w:szCs w:val="22"/>
        </w:rPr>
      </w:pPr>
      <w:r w:rsidRPr="005B656D">
        <w:rPr>
          <w:rStyle w:val="e2ma-style"/>
          <w:rFonts w:asciiTheme="minorHAnsi" w:hAnsiTheme="minorHAnsi" w:cs="Helvetica"/>
          <w:color w:val="4472C4" w:themeColor="accent5"/>
          <w:sz w:val="22"/>
          <w:szCs w:val="22"/>
        </w:rPr>
        <w:t xml:space="preserve">Ms. Ford had recently </w:t>
      </w:r>
      <w:r>
        <w:rPr>
          <w:rStyle w:val="e2ma-style"/>
          <w:rFonts w:asciiTheme="minorHAnsi" w:hAnsiTheme="minorHAnsi" w:cs="Helvetica"/>
          <w:color w:val="4472C4" w:themeColor="accent5"/>
          <w:sz w:val="22"/>
          <w:szCs w:val="22"/>
        </w:rPr>
        <w:t xml:space="preserve">served on the PRB.  She thought the whole process was really informative </w:t>
      </w:r>
    </w:p>
    <w:p w:rsidR="0020769B" w:rsidRDefault="0020769B" w:rsidP="005B656D">
      <w:pPr>
        <w:pStyle w:val="ListParagraph"/>
        <w:numPr>
          <w:ilvl w:val="0"/>
          <w:numId w:val="27"/>
        </w:numPr>
        <w:rPr>
          <w:rStyle w:val="e2ma-style"/>
          <w:rFonts w:asciiTheme="minorHAnsi" w:hAnsiTheme="minorHAnsi" w:cs="Helvetica"/>
          <w:color w:val="4472C4" w:themeColor="accent5"/>
          <w:sz w:val="22"/>
          <w:szCs w:val="22"/>
        </w:rPr>
      </w:pPr>
      <w:r>
        <w:rPr>
          <w:rStyle w:val="e2ma-style"/>
          <w:rFonts w:asciiTheme="minorHAnsi" w:hAnsiTheme="minorHAnsi" w:cs="Helvetica"/>
          <w:color w:val="4472C4" w:themeColor="accent5"/>
          <w:sz w:val="22"/>
          <w:szCs w:val="22"/>
        </w:rPr>
        <w:t xml:space="preserve">Ms. Malone and </w:t>
      </w:r>
      <w:proofErr w:type="spellStart"/>
      <w:r>
        <w:rPr>
          <w:rStyle w:val="e2ma-style"/>
          <w:rFonts w:asciiTheme="minorHAnsi" w:hAnsiTheme="minorHAnsi" w:cs="Helvetica"/>
          <w:color w:val="4472C4" w:themeColor="accent5"/>
          <w:sz w:val="22"/>
          <w:szCs w:val="22"/>
        </w:rPr>
        <w:t>Yarie</w:t>
      </w:r>
      <w:proofErr w:type="spellEnd"/>
      <w:r>
        <w:rPr>
          <w:rStyle w:val="e2ma-style"/>
          <w:rFonts w:asciiTheme="minorHAnsi" w:hAnsiTheme="minorHAnsi" w:cs="Helvetica"/>
          <w:color w:val="4472C4" w:themeColor="accent5"/>
          <w:sz w:val="22"/>
          <w:szCs w:val="22"/>
        </w:rPr>
        <w:t xml:space="preserve"> met with Commissioner Fish yesterday and the Commissioner encouraged them to come back to give him update regarding the work of the CRC</w:t>
      </w:r>
    </w:p>
    <w:p w:rsidR="0020769B" w:rsidRDefault="0020769B" w:rsidP="005B656D">
      <w:pPr>
        <w:pStyle w:val="ListParagraph"/>
        <w:numPr>
          <w:ilvl w:val="0"/>
          <w:numId w:val="27"/>
        </w:numPr>
        <w:rPr>
          <w:rStyle w:val="e2ma-style"/>
          <w:rFonts w:asciiTheme="minorHAnsi" w:hAnsiTheme="minorHAnsi" w:cs="Helvetica"/>
          <w:color w:val="4472C4" w:themeColor="accent5"/>
          <w:sz w:val="22"/>
          <w:szCs w:val="22"/>
        </w:rPr>
      </w:pPr>
      <w:r>
        <w:rPr>
          <w:rStyle w:val="e2ma-style"/>
          <w:rFonts w:asciiTheme="minorHAnsi" w:hAnsiTheme="minorHAnsi" w:cs="Helvetica"/>
          <w:color w:val="4472C4" w:themeColor="accent5"/>
          <w:sz w:val="22"/>
          <w:szCs w:val="22"/>
        </w:rPr>
        <w:t xml:space="preserve">Ms. Ford and Ms. Falk met with Commissioner Novick last month. The Commissioner raised a question regarding whether CRC is considered as a true “appellant body” </w:t>
      </w:r>
    </w:p>
    <w:p w:rsidR="0020769B" w:rsidRDefault="0020769B" w:rsidP="005B656D">
      <w:pPr>
        <w:pStyle w:val="ListParagraph"/>
        <w:numPr>
          <w:ilvl w:val="0"/>
          <w:numId w:val="27"/>
        </w:numPr>
        <w:rPr>
          <w:rStyle w:val="e2ma-style"/>
          <w:rFonts w:asciiTheme="minorHAnsi" w:hAnsiTheme="minorHAnsi" w:cs="Helvetica"/>
          <w:color w:val="4472C4" w:themeColor="accent5"/>
          <w:sz w:val="22"/>
          <w:szCs w:val="22"/>
        </w:rPr>
      </w:pPr>
      <w:r>
        <w:rPr>
          <w:rStyle w:val="e2ma-style"/>
          <w:rFonts w:asciiTheme="minorHAnsi" w:hAnsiTheme="minorHAnsi" w:cs="Helvetica"/>
          <w:color w:val="4472C4" w:themeColor="accent5"/>
          <w:sz w:val="22"/>
          <w:szCs w:val="22"/>
        </w:rPr>
        <w:t xml:space="preserve">Ms. Donegan made a comment that herself and Mr. Young also had the same conversation with Commissioner Novick when they met last year </w:t>
      </w:r>
    </w:p>
    <w:p w:rsidR="0020769B" w:rsidRDefault="0020769B" w:rsidP="005B656D">
      <w:pPr>
        <w:pStyle w:val="ListParagraph"/>
        <w:numPr>
          <w:ilvl w:val="0"/>
          <w:numId w:val="27"/>
        </w:numPr>
        <w:rPr>
          <w:rStyle w:val="e2ma-style"/>
          <w:rFonts w:asciiTheme="minorHAnsi" w:hAnsiTheme="minorHAnsi" w:cs="Helvetica"/>
          <w:color w:val="4472C4" w:themeColor="accent5"/>
          <w:sz w:val="22"/>
          <w:szCs w:val="22"/>
        </w:rPr>
      </w:pPr>
      <w:r>
        <w:rPr>
          <w:rStyle w:val="e2ma-style"/>
          <w:rFonts w:asciiTheme="minorHAnsi" w:hAnsiTheme="minorHAnsi" w:cs="Helvetica"/>
          <w:color w:val="4472C4" w:themeColor="accent5"/>
          <w:sz w:val="22"/>
          <w:szCs w:val="22"/>
        </w:rPr>
        <w:t>Ms. Donegan and Ms. Ramos met with Commissioner Fritz couple weeks ago</w:t>
      </w:r>
      <w:r w:rsidR="00291DF0">
        <w:rPr>
          <w:rStyle w:val="e2ma-style"/>
          <w:rFonts w:asciiTheme="minorHAnsi" w:hAnsiTheme="minorHAnsi" w:cs="Helvetica"/>
          <w:color w:val="4472C4" w:themeColor="accent5"/>
          <w:sz w:val="22"/>
          <w:szCs w:val="22"/>
        </w:rPr>
        <w:t>. The Commissioner</w:t>
      </w:r>
      <w:r>
        <w:rPr>
          <w:rStyle w:val="e2ma-style"/>
          <w:rFonts w:asciiTheme="minorHAnsi" w:hAnsiTheme="minorHAnsi" w:cs="Helvetica"/>
          <w:color w:val="4472C4" w:themeColor="accent5"/>
          <w:sz w:val="22"/>
          <w:szCs w:val="22"/>
        </w:rPr>
        <w:t xml:space="preserve"> was very </w:t>
      </w:r>
      <w:r w:rsidR="00291DF0">
        <w:rPr>
          <w:rStyle w:val="e2ma-style"/>
          <w:rFonts w:asciiTheme="minorHAnsi" w:hAnsiTheme="minorHAnsi" w:cs="Helvetica"/>
          <w:color w:val="4472C4" w:themeColor="accent5"/>
          <w:sz w:val="22"/>
          <w:szCs w:val="22"/>
        </w:rPr>
        <w:t xml:space="preserve">encouraging and receptive.  She encouraged them to meet with her every other months </w:t>
      </w:r>
    </w:p>
    <w:p w:rsidR="00295ED0" w:rsidRDefault="00295ED0" w:rsidP="00295ED0">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Mr. Rivera met with Commissioner Saltzman couple months ago and they agreed on a check-in meeting every quarter</w:t>
      </w:r>
    </w:p>
    <w:p w:rsidR="00295ED0" w:rsidRDefault="00295ED0" w:rsidP="00295ED0">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Chair Wilson and Mr. Young will be meeting with the Mayor next Tuesday</w:t>
      </w:r>
    </w:p>
    <w:p w:rsidR="00295ED0" w:rsidRDefault="00295ED0" w:rsidP="00295ED0">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Chair Wilson made a proposal for a CRC meeting and greet to get current, for</w:t>
      </w:r>
      <w:r w:rsidR="00594C8F">
        <w:rPr>
          <w:rFonts w:ascii="Calibri" w:hAnsi="Calibri"/>
          <w:color w:val="4472C4" w:themeColor="accent5"/>
          <w:sz w:val="22"/>
          <w:szCs w:val="22"/>
        </w:rPr>
        <w:t>mer, and PRB members together</w:t>
      </w:r>
    </w:p>
    <w:p w:rsidR="00295ED0" w:rsidRDefault="00295ED0" w:rsidP="00295ED0">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The Committee thought it would be a great idea and Chair Wilson will discuss with Ms. Konev on making it happen</w:t>
      </w:r>
    </w:p>
    <w:p w:rsidR="00295ED0" w:rsidRDefault="00295ED0" w:rsidP="00295ED0">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 xml:space="preserve">Chair Wilson asked Committee to give suggestions on how to best use CRC’s monthly meeting time while the Committee is not hearing an appeal. Some of the suggestions she received during the Outreach workgroup is to calendar-out </w:t>
      </w:r>
      <w:r w:rsidR="005B0B22">
        <w:rPr>
          <w:rFonts w:ascii="Calibri" w:hAnsi="Calibri"/>
          <w:color w:val="4472C4" w:themeColor="accent5"/>
          <w:sz w:val="22"/>
          <w:szCs w:val="22"/>
        </w:rPr>
        <w:t xml:space="preserve">in advance </w:t>
      </w:r>
      <w:r>
        <w:rPr>
          <w:rFonts w:ascii="Calibri" w:hAnsi="Calibri"/>
          <w:color w:val="4472C4" w:themeColor="accent5"/>
          <w:sz w:val="22"/>
          <w:szCs w:val="22"/>
        </w:rPr>
        <w:t xml:space="preserve">potential </w:t>
      </w:r>
      <w:r w:rsidR="005B0B22">
        <w:rPr>
          <w:rFonts w:ascii="Calibri" w:hAnsi="Calibri"/>
          <w:color w:val="4472C4" w:themeColor="accent5"/>
          <w:sz w:val="22"/>
          <w:szCs w:val="22"/>
        </w:rPr>
        <w:t>guest speakers or groups to speak at a non CRC appeal meeting</w:t>
      </w:r>
    </w:p>
    <w:p w:rsidR="005B0B22" w:rsidRDefault="00295ED0" w:rsidP="005B0B22">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 xml:space="preserve">Ms. Donegan asked Director Severe how far in advance we can arrange speakers or community groups to come speak at CRC meeting without </w:t>
      </w:r>
      <w:r w:rsidR="005B0B22">
        <w:rPr>
          <w:rFonts w:ascii="Calibri" w:hAnsi="Calibri"/>
          <w:color w:val="4472C4" w:themeColor="accent5"/>
          <w:sz w:val="22"/>
          <w:szCs w:val="22"/>
        </w:rPr>
        <w:t>inferring with a CRC appeal</w:t>
      </w:r>
    </w:p>
    <w:p w:rsidR="005B0B22" w:rsidRDefault="005B0B22" w:rsidP="005B0B22">
      <w:pPr>
        <w:pStyle w:val="ListParagraph"/>
        <w:numPr>
          <w:ilvl w:val="1"/>
          <w:numId w:val="27"/>
        </w:numPr>
        <w:rPr>
          <w:rFonts w:ascii="Calibri" w:hAnsi="Calibri"/>
          <w:color w:val="4472C4" w:themeColor="accent5"/>
          <w:sz w:val="22"/>
          <w:szCs w:val="22"/>
        </w:rPr>
      </w:pPr>
      <w:r>
        <w:rPr>
          <w:rFonts w:ascii="Calibri" w:hAnsi="Calibri"/>
          <w:color w:val="4472C4" w:themeColor="accent5"/>
          <w:sz w:val="22"/>
          <w:szCs w:val="22"/>
        </w:rPr>
        <w:t xml:space="preserve">With the 21-day </w:t>
      </w:r>
      <w:r w:rsidR="00835188">
        <w:rPr>
          <w:rFonts w:ascii="Calibri" w:hAnsi="Calibri"/>
          <w:color w:val="4472C4" w:themeColor="accent5"/>
          <w:sz w:val="22"/>
          <w:szCs w:val="22"/>
        </w:rPr>
        <w:t xml:space="preserve">appeal timeline, it is kind of limits time, but there has been conversations on having appeal on a non-regular meeting time. This is a possibility that CRC can look into </w:t>
      </w:r>
    </w:p>
    <w:p w:rsidR="00835188" w:rsidRDefault="00E95A33" w:rsidP="00835188">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Public feedbacks:</w:t>
      </w:r>
    </w:p>
    <w:p w:rsidR="00E95A33" w:rsidRDefault="00E95A33" w:rsidP="00E95A33">
      <w:pPr>
        <w:pStyle w:val="ListParagraph"/>
        <w:numPr>
          <w:ilvl w:val="1"/>
          <w:numId w:val="27"/>
        </w:numPr>
        <w:rPr>
          <w:rFonts w:ascii="Calibri" w:hAnsi="Calibri"/>
          <w:color w:val="4472C4" w:themeColor="accent5"/>
          <w:sz w:val="22"/>
          <w:szCs w:val="22"/>
        </w:rPr>
      </w:pPr>
      <w:proofErr w:type="spellStart"/>
      <w:r>
        <w:rPr>
          <w:rFonts w:ascii="Calibri" w:hAnsi="Calibri"/>
          <w:color w:val="4472C4" w:themeColor="accent5"/>
          <w:sz w:val="22"/>
          <w:szCs w:val="22"/>
        </w:rPr>
        <w:t>Ms.Cooper</w:t>
      </w:r>
      <w:proofErr w:type="spellEnd"/>
      <w:r>
        <w:rPr>
          <w:rFonts w:ascii="Calibri" w:hAnsi="Calibri"/>
          <w:color w:val="4472C4" w:themeColor="accent5"/>
          <w:sz w:val="22"/>
          <w:szCs w:val="22"/>
        </w:rPr>
        <w:t xml:space="preserve"> really like</w:t>
      </w:r>
      <w:r w:rsidR="003F29EB">
        <w:rPr>
          <w:rFonts w:ascii="Calibri" w:hAnsi="Calibri"/>
          <w:color w:val="4472C4" w:themeColor="accent5"/>
          <w:sz w:val="22"/>
          <w:szCs w:val="22"/>
        </w:rPr>
        <w:t>d</w:t>
      </w:r>
      <w:r>
        <w:rPr>
          <w:rFonts w:ascii="Calibri" w:hAnsi="Calibri"/>
          <w:color w:val="4472C4" w:themeColor="accent5"/>
          <w:sz w:val="22"/>
          <w:szCs w:val="22"/>
        </w:rPr>
        <w:t xml:space="preserve"> the idea of CRC opening up for community suggestions on how to better run the meeting.  Other community oversight meeting only give a small amount of time for the community members to provide testimony and this is what makes people not want to go to the meeting</w:t>
      </w:r>
    </w:p>
    <w:p w:rsidR="00E95A33" w:rsidRDefault="00E95A33" w:rsidP="00E95A33">
      <w:pPr>
        <w:pStyle w:val="ListParagraph"/>
        <w:numPr>
          <w:ilvl w:val="1"/>
          <w:numId w:val="27"/>
        </w:numPr>
        <w:rPr>
          <w:rFonts w:ascii="Calibri" w:hAnsi="Calibri"/>
          <w:color w:val="4472C4" w:themeColor="accent5"/>
          <w:sz w:val="22"/>
          <w:szCs w:val="22"/>
        </w:rPr>
      </w:pPr>
      <w:r>
        <w:rPr>
          <w:rFonts w:ascii="Calibri" w:hAnsi="Calibri"/>
          <w:color w:val="4472C4" w:themeColor="accent5"/>
          <w:sz w:val="22"/>
          <w:szCs w:val="22"/>
        </w:rPr>
        <w:t>Mr.</w:t>
      </w:r>
      <w:r w:rsidR="00300A24">
        <w:rPr>
          <w:rFonts w:ascii="Calibri" w:hAnsi="Calibri"/>
          <w:color w:val="4472C4" w:themeColor="accent5"/>
          <w:sz w:val="22"/>
          <w:szCs w:val="22"/>
        </w:rPr>
        <w:t xml:space="preserve"> Terrell made a suggestion to look into change the CRC agenda.  For example, connecting the interests of all the workgroup to form agenda items</w:t>
      </w:r>
    </w:p>
    <w:p w:rsidR="00300A24" w:rsidRDefault="00300A24" w:rsidP="00E95A33">
      <w:pPr>
        <w:pStyle w:val="ListParagraph"/>
        <w:numPr>
          <w:ilvl w:val="1"/>
          <w:numId w:val="27"/>
        </w:numPr>
        <w:rPr>
          <w:rFonts w:ascii="Calibri" w:hAnsi="Calibri"/>
          <w:color w:val="4472C4" w:themeColor="accent5"/>
          <w:sz w:val="22"/>
          <w:szCs w:val="22"/>
        </w:rPr>
      </w:pPr>
      <w:r>
        <w:rPr>
          <w:rFonts w:ascii="Calibri" w:hAnsi="Calibri"/>
          <w:color w:val="4472C4" w:themeColor="accent5"/>
          <w:sz w:val="22"/>
          <w:szCs w:val="22"/>
        </w:rPr>
        <w:t xml:space="preserve">Mr. </w:t>
      </w:r>
      <w:proofErr w:type="spellStart"/>
      <w:r>
        <w:rPr>
          <w:rFonts w:ascii="Calibri" w:hAnsi="Calibri"/>
          <w:color w:val="4472C4" w:themeColor="accent5"/>
          <w:sz w:val="22"/>
          <w:szCs w:val="22"/>
        </w:rPr>
        <w:t>Handelman</w:t>
      </w:r>
      <w:proofErr w:type="spellEnd"/>
      <w:r>
        <w:rPr>
          <w:rFonts w:ascii="Calibri" w:hAnsi="Calibri"/>
          <w:color w:val="4472C4" w:themeColor="accent5"/>
          <w:sz w:val="22"/>
          <w:szCs w:val="22"/>
        </w:rPr>
        <w:t xml:space="preserve"> made several suggestions:</w:t>
      </w:r>
    </w:p>
    <w:p w:rsidR="00300A24" w:rsidRDefault="00300A24" w:rsidP="00300A24">
      <w:pPr>
        <w:pStyle w:val="ListParagraph"/>
        <w:numPr>
          <w:ilvl w:val="2"/>
          <w:numId w:val="27"/>
        </w:numPr>
        <w:rPr>
          <w:rFonts w:ascii="Calibri" w:hAnsi="Calibri"/>
          <w:color w:val="4472C4" w:themeColor="accent5"/>
          <w:sz w:val="22"/>
          <w:szCs w:val="22"/>
        </w:rPr>
      </w:pPr>
      <w:r>
        <w:rPr>
          <w:rFonts w:ascii="Calibri" w:hAnsi="Calibri"/>
          <w:color w:val="4472C4" w:themeColor="accent5"/>
          <w:sz w:val="22"/>
          <w:szCs w:val="22"/>
        </w:rPr>
        <w:t xml:space="preserve"> CRC members should be reading the workgroup’s mission statement before giving the workgroup’s update</w:t>
      </w:r>
    </w:p>
    <w:p w:rsidR="00300A24" w:rsidRPr="00300A24" w:rsidRDefault="00300A24" w:rsidP="00300A24">
      <w:pPr>
        <w:pStyle w:val="ListParagraph"/>
        <w:numPr>
          <w:ilvl w:val="2"/>
          <w:numId w:val="27"/>
        </w:numPr>
        <w:rPr>
          <w:rFonts w:ascii="Calibri" w:hAnsi="Calibri"/>
          <w:color w:val="4472C4" w:themeColor="accent5"/>
          <w:sz w:val="22"/>
          <w:szCs w:val="22"/>
        </w:rPr>
      </w:pPr>
      <w:r>
        <w:rPr>
          <w:rFonts w:ascii="Calibri" w:hAnsi="Calibri"/>
          <w:color w:val="4472C4" w:themeColor="accent5"/>
          <w:sz w:val="22"/>
          <w:szCs w:val="22"/>
        </w:rPr>
        <w:t xml:space="preserve">In the past CRC meeting, the Committee conducted a live demonstration on the investigating process without making a vote or deliberation and that was very interesting since community members were able to witness to whole investigation process </w:t>
      </w:r>
    </w:p>
    <w:p w:rsidR="00300A24" w:rsidRDefault="00300A24" w:rsidP="00300A24">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lastRenderedPageBreak/>
        <w:t>Ms. Ross made a comment on how in the past CRC invited some special guests to come in and talk about their organizations</w:t>
      </w:r>
    </w:p>
    <w:p w:rsidR="0077026C" w:rsidRDefault="0077026C" w:rsidP="00300A24">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Mr. Rivera asked if anyone have a good suggestion on how to get more people to attending CRC meeting?</w:t>
      </w:r>
    </w:p>
    <w:p w:rsidR="0077026C" w:rsidRDefault="0077026C" w:rsidP="0077026C">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Ms. Ford suggest looking for interesting relevant topic that is current happening around the country to be discussed at CRC meeting</w:t>
      </w:r>
    </w:p>
    <w:p w:rsidR="0077026C" w:rsidRDefault="0077026C" w:rsidP="0077026C">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Mr. Turner suggest having some interesting guest speakers coming to the meeting like the local DA or someone from the ACLU</w:t>
      </w:r>
    </w:p>
    <w:p w:rsidR="005B656D" w:rsidRPr="0029646D" w:rsidRDefault="0077026C" w:rsidP="0029646D">
      <w:pPr>
        <w:pStyle w:val="ListParagraph"/>
        <w:numPr>
          <w:ilvl w:val="0"/>
          <w:numId w:val="27"/>
        </w:numPr>
        <w:rPr>
          <w:rStyle w:val="e2ma-style"/>
          <w:rFonts w:ascii="Calibri" w:hAnsi="Calibri"/>
          <w:color w:val="4472C4" w:themeColor="accent5"/>
          <w:sz w:val="22"/>
          <w:szCs w:val="22"/>
        </w:rPr>
      </w:pPr>
      <w:r>
        <w:rPr>
          <w:rFonts w:ascii="Calibri" w:hAnsi="Calibri"/>
          <w:color w:val="4472C4" w:themeColor="accent5"/>
          <w:sz w:val="22"/>
          <w:szCs w:val="22"/>
        </w:rPr>
        <w:t>Ms. Ramos like the idea of conducting more outrea</w:t>
      </w:r>
      <w:r w:rsidR="005C28BA">
        <w:rPr>
          <w:rFonts w:ascii="Calibri" w:hAnsi="Calibri"/>
          <w:color w:val="4472C4" w:themeColor="accent5"/>
          <w:sz w:val="22"/>
          <w:szCs w:val="22"/>
        </w:rPr>
        <w:t>ch to other organizations to get them to come present about their organization at CRC meeting</w:t>
      </w:r>
    </w:p>
    <w:p w:rsidR="0012151F" w:rsidRPr="0012151F" w:rsidRDefault="0012151F" w:rsidP="0012151F">
      <w:pPr>
        <w:rPr>
          <w:rFonts w:asciiTheme="minorHAnsi" w:hAnsiTheme="minorHAnsi" w:cs="Helvetica"/>
          <w:sz w:val="22"/>
          <w:szCs w:val="22"/>
        </w:rPr>
      </w:pPr>
      <w:r w:rsidRPr="0012151F">
        <w:rPr>
          <w:rStyle w:val="e2ma-style"/>
          <w:rFonts w:asciiTheme="minorHAnsi" w:hAnsiTheme="minorHAnsi" w:cs="Helvetica"/>
          <w:sz w:val="22"/>
          <w:szCs w:val="22"/>
        </w:rPr>
        <w:t xml:space="preserve">                             </w:t>
      </w:r>
    </w:p>
    <w:p w:rsidR="0012151F" w:rsidRPr="0012151F" w:rsidRDefault="0012151F" w:rsidP="0012151F">
      <w:pPr>
        <w:rPr>
          <w:rFonts w:asciiTheme="minorHAnsi" w:hAnsiTheme="minorHAnsi" w:cs="Helvetica"/>
          <w:sz w:val="22"/>
          <w:szCs w:val="22"/>
        </w:rPr>
      </w:pPr>
      <w:r w:rsidRPr="0012151F">
        <w:rPr>
          <w:rStyle w:val="e2ma-style"/>
          <w:rFonts w:asciiTheme="minorHAnsi" w:hAnsiTheme="minorHAnsi" w:cs="Helvetica"/>
          <w:sz w:val="22"/>
          <w:szCs w:val="22"/>
        </w:rPr>
        <w:t>6:30 pm—6:45 pm       Old Business</w:t>
      </w:r>
      <w:r w:rsidRPr="0012151F">
        <w:rPr>
          <w:rFonts w:asciiTheme="minorHAnsi" w:hAnsiTheme="minorHAnsi" w:cs="Helvetica"/>
          <w:sz w:val="22"/>
          <w:szCs w:val="22"/>
        </w:rPr>
        <w:t xml:space="preserve"> </w:t>
      </w:r>
    </w:p>
    <w:p w:rsidR="0012151F" w:rsidRPr="0012151F" w:rsidRDefault="0012151F" w:rsidP="0012151F">
      <w:pPr>
        <w:rPr>
          <w:rFonts w:asciiTheme="minorHAnsi" w:hAnsiTheme="minorHAnsi" w:cs="Helvetica"/>
          <w:sz w:val="22"/>
          <w:szCs w:val="22"/>
        </w:rPr>
      </w:pPr>
      <w:r w:rsidRPr="0012151F">
        <w:rPr>
          <w:rStyle w:val="e2ma-style"/>
          <w:rFonts w:asciiTheme="minorHAnsi" w:hAnsiTheme="minorHAnsi" w:cs="Helvetica"/>
          <w:sz w:val="22"/>
          <w:szCs w:val="22"/>
        </w:rPr>
        <w:t>                             </w:t>
      </w:r>
      <w:r w:rsidRPr="0012151F">
        <w:rPr>
          <w:rFonts w:asciiTheme="minorHAnsi" w:hAnsiTheme="minorHAnsi" w:cs="Helvetica"/>
          <w:sz w:val="22"/>
          <w:szCs w:val="22"/>
        </w:rPr>
        <w:t xml:space="preserve"> </w:t>
      </w:r>
    </w:p>
    <w:p w:rsidR="0012151F" w:rsidRPr="0012151F" w:rsidRDefault="0012151F" w:rsidP="0012151F">
      <w:pPr>
        <w:rPr>
          <w:rFonts w:asciiTheme="minorHAnsi" w:hAnsiTheme="minorHAnsi" w:cs="Helvetica"/>
          <w:sz w:val="22"/>
          <w:szCs w:val="22"/>
        </w:rPr>
      </w:pPr>
      <w:r w:rsidRPr="0012151F">
        <w:rPr>
          <w:rStyle w:val="e2ma-style"/>
          <w:rFonts w:asciiTheme="minorHAnsi" w:hAnsiTheme="minorHAnsi" w:cs="Helvetica"/>
          <w:sz w:val="22"/>
          <w:szCs w:val="22"/>
        </w:rPr>
        <w:t>6:45 pm—7:05 pm       Workgroup Updates: Please provide the following information —</w:t>
      </w:r>
      <w:r w:rsidRPr="0012151F">
        <w:rPr>
          <w:rFonts w:asciiTheme="minorHAnsi" w:hAnsiTheme="minorHAnsi" w:cs="Helvetica"/>
          <w:sz w:val="22"/>
          <w:szCs w:val="22"/>
        </w:rPr>
        <w:t xml:space="preserve"> </w:t>
      </w:r>
    </w:p>
    <w:p w:rsidR="0012151F" w:rsidRPr="0012151F" w:rsidRDefault="0012151F" w:rsidP="003F6D90">
      <w:pPr>
        <w:spacing w:line="276" w:lineRule="auto"/>
        <w:ind w:left="2160"/>
        <w:rPr>
          <w:rFonts w:asciiTheme="minorHAnsi" w:hAnsiTheme="minorHAnsi" w:cs="Helvetica"/>
          <w:sz w:val="22"/>
          <w:szCs w:val="22"/>
        </w:rPr>
      </w:pPr>
      <w:r w:rsidRPr="0012151F">
        <w:rPr>
          <w:rStyle w:val="e2ma-style"/>
          <w:rFonts w:asciiTheme="minorHAnsi" w:hAnsiTheme="minorHAnsi" w:cs="Helvetica"/>
          <w:sz w:val="22"/>
          <w:szCs w:val="22"/>
        </w:rPr>
        <w:t>1) Brief summary of the goals and objectives of your workgroup</w:t>
      </w:r>
    </w:p>
    <w:p w:rsidR="0012151F" w:rsidRPr="0012151F" w:rsidRDefault="0012151F" w:rsidP="003F6D90">
      <w:pPr>
        <w:spacing w:line="276" w:lineRule="auto"/>
        <w:ind w:left="2160"/>
        <w:rPr>
          <w:rFonts w:asciiTheme="minorHAnsi" w:hAnsiTheme="minorHAnsi" w:cs="Helvetica"/>
          <w:sz w:val="22"/>
          <w:szCs w:val="22"/>
        </w:rPr>
      </w:pPr>
      <w:r w:rsidRPr="0012151F">
        <w:rPr>
          <w:rStyle w:val="e2ma-style"/>
          <w:rFonts w:asciiTheme="minorHAnsi" w:hAnsiTheme="minorHAnsi" w:cs="Helvetica"/>
          <w:sz w:val="22"/>
          <w:szCs w:val="22"/>
        </w:rPr>
        <w:t>2) Date of last meeting</w:t>
      </w:r>
    </w:p>
    <w:p w:rsidR="0012151F" w:rsidRPr="0012151F" w:rsidRDefault="0012151F" w:rsidP="003F6D90">
      <w:pPr>
        <w:spacing w:line="276" w:lineRule="auto"/>
        <w:ind w:left="2160"/>
        <w:rPr>
          <w:rFonts w:asciiTheme="minorHAnsi" w:hAnsiTheme="minorHAnsi" w:cs="Helvetica"/>
          <w:sz w:val="22"/>
          <w:szCs w:val="22"/>
        </w:rPr>
      </w:pPr>
      <w:r w:rsidRPr="0012151F">
        <w:rPr>
          <w:rStyle w:val="e2ma-style"/>
          <w:rFonts w:asciiTheme="minorHAnsi" w:hAnsiTheme="minorHAnsi" w:cs="Helvetica"/>
          <w:sz w:val="22"/>
          <w:szCs w:val="22"/>
        </w:rPr>
        <w:t>3) Brief summary of the work done at your last meeting</w:t>
      </w:r>
    </w:p>
    <w:p w:rsidR="0012151F" w:rsidRPr="0012151F" w:rsidRDefault="0012151F" w:rsidP="003F6D90">
      <w:pPr>
        <w:spacing w:line="276" w:lineRule="auto"/>
        <w:ind w:left="2160"/>
        <w:rPr>
          <w:rFonts w:asciiTheme="minorHAnsi" w:hAnsiTheme="minorHAnsi" w:cs="Helvetica"/>
          <w:sz w:val="22"/>
          <w:szCs w:val="22"/>
        </w:rPr>
      </w:pPr>
      <w:r w:rsidRPr="0012151F">
        <w:rPr>
          <w:rStyle w:val="e2ma-style"/>
          <w:rFonts w:asciiTheme="minorHAnsi" w:hAnsiTheme="minorHAnsi" w:cs="Helvetica"/>
          <w:sz w:val="22"/>
          <w:szCs w:val="22"/>
        </w:rPr>
        <w:t>4) Next scheduled meeting</w:t>
      </w:r>
    </w:p>
    <w:p w:rsidR="0012151F" w:rsidRPr="0012151F" w:rsidRDefault="0012151F" w:rsidP="003F6D90">
      <w:pPr>
        <w:spacing w:line="276" w:lineRule="auto"/>
        <w:ind w:left="2160"/>
        <w:rPr>
          <w:rFonts w:asciiTheme="minorHAnsi" w:hAnsiTheme="minorHAnsi" w:cs="Helvetica"/>
          <w:sz w:val="22"/>
          <w:szCs w:val="22"/>
        </w:rPr>
      </w:pPr>
      <w:r w:rsidRPr="0012151F">
        <w:rPr>
          <w:rStyle w:val="e2ma-style"/>
          <w:rFonts w:asciiTheme="minorHAnsi" w:hAnsiTheme="minorHAnsi" w:cs="Helvetica"/>
          <w:sz w:val="22"/>
          <w:szCs w:val="22"/>
        </w:rPr>
        <w:t>5) Main topic to be discussed/addressed at the next meeting</w:t>
      </w:r>
    </w:p>
    <w:p w:rsidR="0012151F" w:rsidRPr="0012151F" w:rsidRDefault="0012151F" w:rsidP="003F6D90">
      <w:pPr>
        <w:spacing w:line="276" w:lineRule="auto"/>
        <w:ind w:left="2160"/>
        <w:rPr>
          <w:rFonts w:asciiTheme="minorHAnsi" w:hAnsiTheme="minorHAnsi" w:cs="Helvetica"/>
          <w:sz w:val="22"/>
          <w:szCs w:val="22"/>
        </w:rPr>
      </w:pPr>
      <w:r w:rsidRPr="0012151F">
        <w:rPr>
          <w:rStyle w:val="e2ma-style"/>
          <w:rFonts w:asciiTheme="minorHAnsi" w:hAnsiTheme="minorHAnsi" w:cs="Helvetica"/>
          <w:sz w:val="22"/>
          <w:szCs w:val="22"/>
        </w:rPr>
        <w:t>6) Any assistance from IPR or CRC needed to achieve your goals</w:t>
      </w:r>
    </w:p>
    <w:p w:rsidR="0012151F" w:rsidRDefault="0012151F" w:rsidP="005E216A">
      <w:pPr>
        <w:rPr>
          <w:rFonts w:ascii="Calibri" w:hAnsi="Calibri"/>
        </w:rPr>
      </w:pPr>
    </w:p>
    <w:p w:rsidR="00F17263" w:rsidRDefault="00042242" w:rsidP="00042242">
      <w:pPr>
        <w:rPr>
          <w:rFonts w:ascii="Calibri" w:hAnsi="Calibri"/>
        </w:rPr>
      </w:pPr>
      <w:r w:rsidRPr="005E216A">
        <w:rPr>
          <w:rFonts w:ascii="Calibri" w:hAnsi="Calibri"/>
        </w:rPr>
        <w:t>ACTIVE WORKGROUPS</w:t>
      </w:r>
    </w:p>
    <w:p w:rsidR="0012151F" w:rsidRPr="0012151F" w:rsidRDefault="0012151F" w:rsidP="00042242">
      <w:pPr>
        <w:rPr>
          <w:rFonts w:ascii="Calibri" w:hAnsi="Calibri"/>
        </w:rPr>
      </w:pPr>
    </w:p>
    <w:p w:rsidR="00042242" w:rsidRPr="005D0D95" w:rsidRDefault="00042242" w:rsidP="00042242">
      <w:pPr>
        <w:numPr>
          <w:ilvl w:val="0"/>
          <w:numId w:val="3"/>
        </w:numPr>
        <w:rPr>
          <w:rFonts w:ascii="Calibri" w:hAnsi="Calibri"/>
          <w:sz w:val="22"/>
          <w:szCs w:val="22"/>
        </w:rPr>
      </w:pPr>
      <w:r w:rsidRPr="005D0D95">
        <w:rPr>
          <w:rFonts w:ascii="Calibri" w:hAnsi="Calibri"/>
          <w:color w:val="000000"/>
          <w:sz w:val="22"/>
          <w:szCs w:val="22"/>
        </w:rPr>
        <w:t>Outreach Workgroup (5 min.)</w:t>
      </w:r>
      <w:r w:rsidRPr="005D0D95">
        <w:rPr>
          <w:rFonts w:ascii="Calibri" w:hAnsi="Calibri"/>
          <w:sz w:val="22"/>
          <w:szCs w:val="22"/>
        </w:rPr>
        <w:t xml:space="preserve"> </w:t>
      </w:r>
    </w:p>
    <w:p w:rsidR="00171F73" w:rsidRPr="0057125D" w:rsidRDefault="00042242" w:rsidP="00171F73">
      <w:pPr>
        <w:ind w:left="360"/>
        <w:rPr>
          <w:rFonts w:ascii="Calibri" w:hAnsi="Calibri" w:cs="Arial"/>
          <w:b/>
          <w:color w:val="000000" w:themeColor="text1"/>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00171F73" w:rsidRPr="0057125D">
        <w:rPr>
          <w:rFonts w:ascii="Calibri" w:hAnsi="Calibri"/>
          <w:b/>
          <w:color w:val="000000" w:themeColor="text1"/>
          <w:sz w:val="22"/>
          <w:szCs w:val="22"/>
        </w:rPr>
        <w:t xml:space="preserve">The </w:t>
      </w:r>
      <w:r w:rsidR="00171F73" w:rsidRPr="0057125D">
        <w:rPr>
          <w:rFonts w:ascii="Calibri" w:hAnsi="Calibri" w:cs="Arial"/>
          <w:b/>
          <w:color w:val="000000" w:themeColor="text1"/>
          <w:sz w:val="22"/>
          <w:szCs w:val="22"/>
        </w:rPr>
        <w:t>Outreach Workgroup engages the community to raise awareness about the Citizen Review Committee (CRC), gather concerns about police services and accountability, and identify issues for the CRC to address.</w:t>
      </w:r>
    </w:p>
    <w:p w:rsidR="00042242" w:rsidRPr="005D0D95" w:rsidRDefault="00042242" w:rsidP="00DD5276">
      <w:pPr>
        <w:ind w:left="360"/>
        <w:rPr>
          <w:rFonts w:ascii="Calibri" w:hAnsi="Calibri" w:cs="Arial"/>
          <w:b/>
          <w:sz w:val="22"/>
          <w:szCs w:val="22"/>
        </w:rPr>
      </w:pPr>
    </w:p>
    <w:p w:rsidR="00042242" w:rsidRPr="005D0D95" w:rsidRDefault="00171F73" w:rsidP="00042242">
      <w:pPr>
        <w:ind w:left="360"/>
        <w:rPr>
          <w:rFonts w:ascii="Calibri" w:hAnsi="Calibri"/>
          <w:sz w:val="22"/>
          <w:szCs w:val="22"/>
        </w:rPr>
      </w:pPr>
      <w:r w:rsidRPr="005D0D95">
        <w:rPr>
          <w:rFonts w:ascii="Calibri" w:hAnsi="Calibri"/>
          <w:sz w:val="22"/>
          <w:szCs w:val="22"/>
        </w:rPr>
        <w:t xml:space="preserve">Chair: </w:t>
      </w:r>
      <w:r w:rsidR="006A000B">
        <w:rPr>
          <w:rFonts w:ascii="Calibri" w:hAnsi="Calibri"/>
          <w:sz w:val="22"/>
          <w:szCs w:val="22"/>
        </w:rPr>
        <w:t>A</w:t>
      </w:r>
      <w:r w:rsidR="008D74D5">
        <w:rPr>
          <w:rFonts w:ascii="Calibri" w:hAnsi="Calibri"/>
          <w:sz w:val="22"/>
          <w:szCs w:val="22"/>
        </w:rPr>
        <w:t>ngelo Turner</w:t>
      </w:r>
      <w:r w:rsidRPr="005D0D95">
        <w:rPr>
          <w:rFonts w:ascii="Calibri" w:hAnsi="Calibri"/>
          <w:sz w:val="22"/>
          <w:szCs w:val="22"/>
        </w:rPr>
        <w:t>/</w:t>
      </w:r>
      <w:r>
        <w:rPr>
          <w:rFonts w:ascii="Calibri" w:hAnsi="Calibri"/>
          <w:sz w:val="22"/>
          <w:szCs w:val="22"/>
        </w:rPr>
        <w:t xml:space="preserve"> </w:t>
      </w:r>
      <w:r w:rsidR="009D7E37" w:rsidRPr="005D0D95">
        <w:rPr>
          <w:rFonts w:ascii="Calibri" w:hAnsi="Calibri"/>
          <w:sz w:val="22"/>
          <w:szCs w:val="22"/>
        </w:rPr>
        <w:t>Members:</w:t>
      </w:r>
      <w:r w:rsidR="00632223">
        <w:rPr>
          <w:rFonts w:ascii="Calibri" w:hAnsi="Calibri"/>
          <w:sz w:val="22"/>
          <w:szCs w:val="22"/>
        </w:rPr>
        <w:t xml:space="preserve"> Mae Wilson, </w:t>
      </w:r>
      <w:r w:rsidR="008D74D5">
        <w:rPr>
          <w:rFonts w:ascii="Calibri" w:hAnsi="Calibri"/>
          <w:sz w:val="22"/>
          <w:szCs w:val="22"/>
        </w:rPr>
        <w:t xml:space="preserve">David Green, </w:t>
      </w:r>
      <w:r w:rsidR="00585FB1">
        <w:rPr>
          <w:rFonts w:ascii="Calibri" w:hAnsi="Calibri"/>
          <w:sz w:val="22"/>
          <w:szCs w:val="22"/>
        </w:rPr>
        <w:t xml:space="preserve">and </w:t>
      </w:r>
      <w:r w:rsidR="00B60362">
        <w:rPr>
          <w:rFonts w:ascii="Calibri" w:hAnsi="Calibri"/>
          <w:sz w:val="22"/>
          <w:szCs w:val="22"/>
        </w:rPr>
        <w:t>Julie Ramos</w:t>
      </w:r>
    </w:p>
    <w:p w:rsidR="0087330F" w:rsidRDefault="009D7E37" w:rsidP="001478A8">
      <w:pPr>
        <w:ind w:firstLine="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Irene Konev, Community Outreach Coordinator</w:t>
      </w:r>
    </w:p>
    <w:p w:rsidR="0020769B" w:rsidRDefault="00355987" w:rsidP="0020769B">
      <w:pPr>
        <w:pStyle w:val="ListParagraph"/>
        <w:numPr>
          <w:ilvl w:val="0"/>
          <w:numId w:val="27"/>
        </w:numPr>
        <w:rPr>
          <w:rFonts w:ascii="Calibri" w:hAnsi="Calibri"/>
          <w:color w:val="4472C4" w:themeColor="accent5"/>
          <w:sz w:val="22"/>
          <w:szCs w:val="22"/>
        </w:rPr>
      </w:pPr>
      <w:r w:rsidRPr="00355987">
        <w:rPr>
          <w:rFonts w:ascii="Calibri" w:hAnsi="Calibri"/>
          <w:color w:val="4472C4" w:themeColor="accent5"/>
          <w:sz w:val="22"/>
          <w:szCs w:val="22"/>
        </w:rPr>
        <w:t xml:space="preserve">Mr. Turner went underneath the Burnside </w:t>
      </w:r>
      <w:r w:rsidR="0020769B" w:rsidRPr="00355987">
        <w:rPr>
          <w:rFonts w:ascii="Calibri" w:hAnsi="Calibri"/>
          <w:color w:val="4472C4" w:themeColor="accent5"/>
          <w:sz w:val="22"/>
          <w:szCs w:val="22"/>
        </w:rPr>
        <w:t>Bridge</w:t>
      </w:r>
      <w:r w:rsidRPr="00355987">
        <w:rPr>
          <w:rFonts w:ascii="Calibri" w:hAnsi="Calibri"/>
          <w:color w:val="4472C4" w:themeColor="accent5"/>
          <w:sz w:val="22"/>
          <w:szCs w:val="22"/>
        </w:rPr>
        <w:t xml:space="preserve"> between 1:30 – 4:30 PM</w:t>
      </w:r>
      <w:r>
        <w:rPr>
          <w:rFonts w:ascii="Calibri" w:hAnsi="Calibri"/>
          <w:color w:val="4472C4" w:themeColor="accent5"/>
          <w:sz w:val="22"/>
          <w:szCs w:val="22"/>
        </w:rPr>
        <w:t xml:space="preserve"> and had a</w:t>
      </w:r>
      <w:r w:rsidR="0020769B">
        <w:rPr>
          <w:rFonts w:ascii="Calibri" w:hAnsi="Calibri"/>
          <w:color w:val="4472C4" w:themeColor="accent5"/>
          <w:sz w:val="22"/>
          <w:szCs w:val="22"/>
        </w:rPr>
        <w:t xml:space="preserve"> productive</w:t>
      </w:r>
      <w:r>
        <w:rPr>
          <w:rFonts w:ascii="Calibri" w:hAnsi="Calibri"/>
          <w:color w:val="4472C4" w:themeColor="accent5"/>
          <w:sz w:val="22"/>
          <w:szCs w:val="22"/>
        </w:rPr>
        <w:t xml:space="preserve"> discussion regarding homeless interactions with police. The feedbacks from the homeless regarding </w:t>
      </w:r>
      <w:r w:rsidR="0020769B">
        <w:rPr>
          <w:rFonts w:ascii="Calibri" w:hAnsi="Calibri"/>
          <w:color w:val="4472C4" w:themeColor="accent5"/>
          <w:sz w:val="22"/>
          <w:szCs w:val="22"/>
        </w:rPr>
        <w:t>the police are mostly positive</w:t>
      </w:r>
    </w:p>
    <w:p w:rsidR="0020769B" w:rsidRDefault="0020769B" w:rsidP="0020769B">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 xml:space="preserve">Mr. Turner also attended IPR Community Engagement Session at the Q Center </w:t>
      </w:r>
    </w:p>
    <w:p w:rsidR="00291DF0" w:rsidRDefault="00291DF0" w:rsidP="0020769B">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 xml:space="preserve">Ms. Ramos made a presentation about the CRC at the HRC meeting </w:t>
      </w:r>
    </w:p>
    <w:p w:rsidR="00032F56" w:rsidRDefault="00291DF0" w:rsidP="0020769B">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 xml:space="preserve">Ms. Ramos also attended </w:t>
      </w:r>
      <w:r w:rsidR="00032F56">
        <w:rPr>
          <w:rFonts w:ascii="Calibri" w:hAnsi="Calibri"/>
          <w:color w:val="4472C4" w:themeColor="accent5"/>
          <w:sz w:val="22"/>
          <w:szCs w:val="22"/>
        </w:rPr>
        <w:t>several community meeting:</w:t>
      </w:r>
    </w:p>
    <w:p w:rsidR="00291DF0" w:rsidRDefault="00291DF0" w:rsidP="00032F56">
      <w:pPr>
        <w:pStyle w:val="ListParagraph"/>
        <w:numPr>
          <w:ilvl w:val="1"/>
          <w:numId w:val="27"/>
        </w:numPr>
        <w:rPr>
          <w:rFonts w:ascii="Calibri" w:hAnsi="Calibri"/>
          <w:color w:val="4472C4" w:themeColor="accent5"/>
          <w:sz w:val="22"/>
          <w:szCs w:val="22"/>
        </w:rPr>
      </w:pPr>
      <w:r>
        <w:rPr>
          <w:rFonts w:ascii="Calibri" w:hAnsi="Calibri"/>
          <w:color w:val="4472C4" w:themeColor="accent5"/>
          <w:sz w:val="22"/>
          <w:szCs w:val="22"/>
        </w:rPr>
        <w:t xml:space="preserve">Don’t Shoot PDX’s conference at the Unitarian Church </w:t>
      </w:r>
    </w:p>
    <w:p w:rsidR="00032F56" w:rsidRDefault="00032F56" w:rsidP="00032F56">
      <w:pPr>
        <w:pStyle w:val="ListParagraph"/>
        <w:numPr>
          <w:ilvl w:val="1"/>
          <w:numId w:val="27"/>
        </w:numPr>
        <w:rPr>
          <w:rFonts w:ascii="Calibri" w:hAnsi="Calibri"/>
          <w:color w:val="4472C4" w:themeColor="accent5"/>
          <w:sz w:val="22"/>
          <w:szCs w:val="22"/>
        </w:rPr>
      </w:pPr>
      <w:r>
        <w:rPr>
          <w:rFonts w:ascii="Calibri" w:hAnsi="Calibri"/>
          <w:color w:val="4472C4" w:themeColor="accent5"/>
          <w:sz w:val="22"/>
          <w:szCs w:val="22"/>
        </w:rPr>
        <w:t xml:space="preserve">Community Peace Collaborative meeting at North Precinct </w:t>
      </w:r>
    </w:p>
    <w:p w:rsidR="00032F56" w:rsidRDefault="00032F56" w:rsidP="00032F56">
      <w:pPr>
        <w:pStyle w:val="ListParagraph"/>
        <w:numPr>
          <w:ilvl w:val="1"/>
          <w:numId w:val="27"/>
        </w:numPr>
        <w:rPr>
          <w:rFonts w:ascii="Calibri" w:hAnsi="Calibri"/>
          <w:color w:val="4472C4" w:themeColor="accent5"/>
          <w:sz w:val="22"/>
          <w:szCs w:val="22"/>
        </w:rPr>
      </w:pPr>
      <w:r>
        <w:rPr>
          <w:rFonts w:ascii="Calibri" w:hAnsi="Calibri"/>
          <w:color w:val="4472C4" w:themeColor="accent5"/>
          <w:sz w:val="22"/>
          <w:szCs w:val="22"/>
        </w:rPr>
        <w:t>Had a meeting with former CRC member Eric Terrell and will be meeting with another former CRC member this Friday</w:t>
      </w:r>
    </w:p>
    <w:p w:rsidR="00BA38D7" w:rsidRDefault="005C28BA" w:rsidP="00BA38D7">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 xml:space="preserve">Chair Wilson asked if any of the workgroup members make an effort </w:t>
      </w:r>
      <w:r w:rsidR="00BA38D7">
        <w:rPr>
          <w:rFonts w:ascii="Calibri" w:hAnsi="Calibri"/>
          <w:color w:val="4472C4" w:themeColor="accent5"/>
          <w:sz w:val="22"/>
          <w:szCs w:val="22"/>
        </w:rPr>
        <w:t>to reach out to the organization that they signed up for?</w:t>
      </w:r>
    </w:p>
    <w:p w:rsidR="00BA38D7" w:rsidRDefault="00BA38D7" w:rsidP="00BA38D7">
      <w:pPr>
        <w:pStyle w:val="ListParagraph"/>
        <w:numPr>
          <w:ilvl w:val="1"/>
          <w:numId w:val="27"/>
        </w:numPr>
        <w:rPr>
          <w:rFonts w:ascii="Calibri" w:hAnsi="Calibri"/>
          <w:color w:val="4472C4" w:themeColor="accent5"/>
          <w:sz w:val="22"/>
          <w:szCs w:val="22"/>
        </w:rPr>
      </w:pPr>
      <w:r>
        <w:rPr>
          <w:rFonts w:ascii="Calibri" w:hAnsi="Calibri"/>
          <w:color w:val="4472C4" w:themeColor="accent5"/>
          <w:sz w:val="22"/>
          <w:szCs w:val="22"/>
        </w:rPr>
        <w:t>Ms. Donegan reached out to Disability Right Oregon and is still waiting to hear back from them</w:t>
      </w:r>
    </w:p>
    <w:p w:rsidR="00BA38D7" w:rsidRDefault="00BA38D7" w:rsidP="00BA38D7">
      <w:pPr>
        <w:pStyle w:val="ListParagraph"/>
        <w:numPr>
          <w:ilvl w:val="1"/>
          <w:numId w:val="27"/>
        </w:numPr>
        <w:rPr>
          <w:rFonts w:ascii="Calibri" w:hAnsi="Calibri"/>
          <w:color w:val="4472C4" w:themeColor="accent5"/>
          <w:sz w:val="22"/>
          <w:szCs w:val="22"/>
        </w:rPr>
      </w:pPr>
      <w:r>
        <w:rPr>
          <w:rFonts w:ascii="Calibri" w:hAnsi="Calibri"/>
          <w:color w:val="4472C4" w:themeColor="accent5"/>
          <w:sz w:val="22"/>
          <w:szCs w:val="22"/>
        </w:rPr>
        <w:t>Ms. Ramos will make contact with Street</w:t>
      </w:r>
      <w:r w:rsidR="00221698">
        <w:rPr>
          <w:rFonts w:ascii="Calibri" w:hAnsi="Calibri"/>
          <w:color w:val="4472C4" w:themeColor="accent5"/>
          <w:sz w:val="22"/>
          <w:szCs w:val="22"/>
        </w:rPr>
        <w:t xml:space="preserve"> R</w:t>
      </w:r>
      <w:r>
        <w:rPr>
          <w:rFonts w:ascii="Calibri" w:hAnsi="Calibri"/>
          <w:color w:val="4472C4" w:themeColor="accent5"/>
          <w:sz w:val="22"/>
          <w:szCs w:val="22"/>
        </w:rPr>
        <w:t>oots and Muslim Education Center this month</w:t>
      </w:r>
    </w:p>
    <w:p w:rsidR="00BA38D7" w:rsidRDefault="00BA38D7" w:rsidP="00BA38D7">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 xml:space="preserve">Ms. Ramos asked the Committee if it is a possibility to create a CRC brochure </w:t>
      </w:r>
    </w:p>
    <w:p w:rsidR="00BA38D7" w:rsidRDefault="00BA38D7" w:rsidP="00BA38D7">
      <w:pPr>
        <w:pStyle w:val="ListParagraph"/>
        <w:numPr>
          <w:ilvl w:val="1"/>
          <w:numId w:val="27"/>
        </w:numPr>
        <w:rPr>
          <w:rFonts w:ascii="Calibri" w:hAnsi="Calibri"/>
          <w:color w:val="4472C4" w:themeColor="accent5"/>
          <w:sz w:val="22"/>
          <w:szCs w:val="22"/>
        </w:rPr>
      </w:pPr>
      <w:r>
        <w:rPr>
          <w:rFonts w:ascii="Calibri" w:hAnsi="Calibri"/>
          <w:color w:val="4472C4" w:themeColor="accent5"/>
          <w:sz w:val="22"/>
          <w:szCs w:val="22"/>
        </w:rPr>
        <w:t>Director Severe made a comment that IPR can certainly assist CRC member with working on the brochure</w:t>
      </w:r>
    </w:p>
    <w:p w:rsidR="00BA38D7" w:rsidRPr="00BA38D7" w:rsidRDefault="00BA38D7" w:rsidP="00BA38D7">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 xml:space="preserve">Mr. Rivera made a suggestion to have a part-time paid Outreach staff for CRC </w:t>
      </w:r>
    </w:p>
    <w:p w:rsidR="00042242" w:rsidRPr="005D0D95" w:rsidRDefault="00042242" w:rsidP="00042242">
      <w:pPr>
        <w:ind w:left="360"/>
        <w:rPr>
          <w:rFonts w:ascii="Calibri" w:hAnsi="Calibri"/>
          <w:sz w:val="22"/>
          <w:szCs w:val="22"/>
        </w:rPr>
      </w:pPr>
    </w:p>
    <w:p w:rsidR="00042242" w:rsidRPr="005D0D95" w:rsidRDefault="001B74EB" w:rsidP="00042242">
      <w:pPr>
        <w:numPr>
          <w:ilvl w:val="0"/>
          <w:numId w:val="3"/>
        </w:numPr>
        <w:rPr>
          <w:rFonts w:ascii="Calibri" w:hAnsi="Calibri"/>
          <w:sz w:val="22"/>
          <w:szCs w:val="22"/>
        </w:rPr>
      </w:pPr>
      <w:r>
        <w:rPr>
          <w:rFonts w:ascii="Calibri" w:hAnsi="Calibri"/>
          <w:sz w:val="22"/>
          <w:szCs w:val="22"/>
        </w:rPr>
        <w:t>Directive Workgroup</w:t>
      </w:r>
      <w:r w:rsidR="00042242" w:rsidRPr="005D0D95">
        <w:rPr>
          <w:rFonts w:ascii="Calibri" w:hAnsi="Calibri"/>
          <w:sz w:val="22"/>
          <w:szCs w:val="22"/>
        </w:rPr>
        <w:t xml:space="preserve"> (5 min.)</w:t>
      </w:r>
    </w:p>
    <w:p w:rsidR="00DE4DC9" w:rsidRDefault="00DE4DC9" w:rsidP="00DE4DC9">
      <w:pPr>
        <w:spacing w:line="216" w:lineRule="atLeast"/>
        <w:rPr>
          <w:rStyle w:val="e2ma-style"/>
          <w:rFonts w:asciiTheme="minorHAnsi" w:hAnsiTheme="minorHAnsi" w:cstheme="minorHAnsi"/>
          <w:b/>
          <w:bCs/>
          <w:sz w:val="22"/>
          <w:szCs w:val="22"/>
        </w:rPr>
      </w:pPr>
      <w:r w:rsidRPr="00DE4DC9">
        <w:rPr>
          <w:rFonts w:ascii="Calibri" w:hAnsi="Calibri"/>
          <w:b/>
          <w:sz w:val="22"/>
          <w:szCs w:val="22"/>
        </w:rPr>
        <w:t xml:space="preserve">       </w:t>
      </w:r>
      <w:r w:rsidR="00042242" w:rsidRPr="005D0D95">
        <w:rPr>
          <w:rFonts w:ascii="Calibri" w:hAnsi="Calibri"/>
          <w:b/>
          <w:sz w:val="22"/>
          <w:szCs w:val="22"/>
          <w:u w:val="single"/>
        </w:rPr>
        <w:t>MISSION STATEMENT:</w:t>
      </w:r>
      <w:r>
        <w:rPr>
          <w:rFonts w:ascii="Calibri" w:hAnsi="Calibri"/>
          <w:b/>
          <w:sz w:val="22"/>
          <w:szCs w:val="22"/>
        </w:rPr>
        <w:t xml:space="preserve"> </w:t>
      </w:r>
      <w:r w:rsidRPr="00DE4DC9">
        <w:rPr>
          <w:rStyle w:val="e2ma-style"/>
          <w:rFonts w:asciiTheme="minorHAnsi" w:hAnsiTheme="minorHAnsi" w:cstheme="minorHAnsi"/>
          <w:b/>
          <w:bCs/>
          <w:sz w:val="22"/>
          <w:szCs w:val="22"/>
        </w:rPr>
        <w:t xml:space="preserve">The Directive Workgroup reviews bureau directives open for public comment and </w:t>
      </w:r>
    </w:p>
    <w:p w:rsidR="001B74EB" w:rsidRPr="00BA38D7" w:rsidRDefault="001B74EB" w:rsidP="00D34C92">
      <w:pPr>
        <w:rPr>
          <w:rFonts w:ascii="Calibri" w:hAnsi="Calibri"/>
          <w:sz w:val="22"/>
          <w:szCs w:val="22"/>
        </w:rPr>
      </w:pP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6A000B">
        <w:rPr>
          <w:rFonts w:ascii="Calibri" w:hAnsi="Calibri"/>
          <w:sz w:val="22"/>
          <w:szCs w:val="22"/>
        </w:rPr>
        <w:t xml:space="preserve">Bridget Donegan </w:t>
      </w:r>
      <w:r w:rsidR="00C760C1" w:rsidRPr="005D0D95">
        <w:rPr>
          <w:rFonts w:ascii="Calibri" w:hAnsi="Calibri"/>
          <w:sz w:val="22"/>
          <w:szCs w:val="22"/>
        </w:rPr>
        <w:t xml:space="preserve">/ Members: </w:t>
      </w:r>
    </w:p>
    <w:p w:rsidR="00042242" w:rsidRDefault="00042242" w:rsidP="00042242">
      <w:pPr>
        <w:ind w:firstLine="360"/>
        <w:rPr>
          <w:rFonts w:ascii="Calibri" w:hAnsi="Calibri"/>
          <w:sz w:val="22"/>
          <w:szCs w:val="22"/>
        </w:rPr>
      </w:pPr>
      <w:r w:rsidRPr="005D0D95">
        <w:rPr>
          <w:rFonts w:ascii="Calibri" w:hAnsi="Calibri"/>
          <w:sz w:val="22"/>
          <w:szCs w:val="22"/>
        </w:rPr>
        <w:lastRenderedPageBreak/>
        <w:t xml:space="preserve">IPR </w:t>
      </w:r>
      <w:r w:rsidR="009D7E37" w:rsidRPr="005D0D95">
        <w:rPr>
          <w:rFonts w:ascii="Calibri" w:hAnsi="Calibri"/>
          <w:sz w:val="22"/>
          <w:szCs w:val="22"/>
        </w:rPr>
        <w:t xml:space="preserve">staff: </w:t>
      </w:r>
      <w:r w:rsidR="008D74D5">
        <w:rPr>
          <w:rFonts w:ascii="Calibri" w:hAnsi="Calibri"/>
          <w:sz w:val="22"/>
          <w:szCs w:val="22"/>
        </w:rPr>
        <w:t>Constantin Severe</w:t>
      </w:r>
      <w:r w:rsidRPr="005D0D95">
        <w:rPr>
          <w:rFonts w:ascii="Calibri" w:hAnsi="Calibri"/>
          <w:sz w:val="22"/>
          <w:szCs w:val="22"/>
        </w:rPr>
        <w:t>,</w:t>
      </w:r>
      <w:r w:rsidR="00C9482C" w:rsidRPr="005D0D95">
        <w:rPr>
          <w:rFonts w:ascii="Calibri" w:hAnsi="Calibri"/>
          <w:sz w:val="22"/>
          <w:szCs w:val="22"/>
        </w:rPr>
        <w:t xml:space="preserve"> </w:t>
      </w:r>
      <w:r w:rsidR="008D74D5">
        <w:rPr>
          <w:rFonts w:ascii="Calibri" w:hAnsi="Calibri"/>
          <w:sz w:val="22"/>
          <w:szCs w:val="22"/>
        </w:rPr>
        <w:t>IPR</w:t>
      </w:r>
      <w:r w:rsidR="003357A5" w:rsidRPr="005D0D95">
        <w:rPr>
          <w:rFonts w:ascii="Calibri" w:hAnsi="Calibri"/>
          <w:sz w:val="22"/>
          <w:szCs w:val="22"/>
        </w:rPr>
        <w:t xml:space="preserve"> Director</w:t>
      </w:r>
    </w:p>
    <w:p w:rsidR="00D34C92" w:rsidRPr="005D0D95" w:rsidRDefault="00D34C92" w:rsidP="00042242">
      <w:pPr>
        <w:ind w:firstLine="360"/>
        <w:rPr>
          <w:rFonts w:ascii="Calibri" w:hAnsi="Calibri"/>
          <w:sz w:val="22"/>
          <w:szCs w:val="22"/>
        </w:rPr>
      </w:pPr>
    </w:p>
    <w:p w:rsidR="00D34C92" w:rsidRPr="00F769A7" w:rsidRDefault="00D34C92" w:rsidP="00D34C92">
      <w:pPr>
        <w:pStyle w:val="ListParagraph"/>
        <w:numPr>
          <w:ilvl w:val="0"/>
          <w:numId w:val="30"/>
        </w:numPr>
        <w:spacing w:line="216" w:lineRule="atLeast"/>
        <w:rPr>
          <w:rStyle w:val="e2ma-style"/>
          <w:rFonts w:asciiTheme="minorHAnsi" w:hAnsiTheme="minorHAnsi" w:cstheme="minorHAnsi"/>
          <w:color w:val="4472C4" w:themeColor="accent5"/>
          <w:sz w:val="22"/>
          <w:szCs w:val="22"/>
        </w:rPr>
      </w:pPr>
      <w:r w:rsidRPr="00BA38D7">
        <w:rPr>
          <w:rStyle w:val="e2ma-style"/>
          <w:rFonts w:asciiTheme="minorHAnsi" w:hAnsiTheme="minorHAnsi" w:cstheme="minorHAnsi"/>
          <w:bCs/>
          <w:color w:val="4472C4" w:themeColor="accent5"/>
          <w:sz w:val="22"/>
          <w:szCs w:val="22"/>
        </w:rPr>
        <w:t>The workgroup met this month.</w:t>
      </w:r>
      <w:r>
        <w:rPr>
          <w:rStyle w:val="e2ma-style"/>
          <w:rFonts w:asciiTheme="minorHAnsi" w:hAnsiTheme="minorHAnsi" w:cstheme="minorHAnsi"/>
          <w:bCs/>
          <w:color w:val="4472C4" w:themeColor="accent5"/>
          <w:sz w:val="22"/>
          <w:szCs w:val="22"/>
        </w:rPr>
        <w:t xml:space="preserve"> There are currently 9 directives up for public comment</w:t>
      </w:r>
    </w:p>
    <w:p w:rsidR="00D34C92" w:rsidRPr="00BA38D7" w:rsidRDefault="00D34C92" w:rsidP="00D34C92">
      <w:pPr>
        <w:pStyle w:val="ListParagraph"/>
        <w:numPr>
          <w:ilvl w:val="0"/>
          <w:numId w:val="30"/>
        </w:numPr>
        <w:spacing w:line="216" w:lineRule="atLeast"/>
        <w:rPr>
          <w:rFonts w:asciiTheme="minorHAnsi" w:hAnsiTheme="minorHAnsi" w:cstheme="minorHAnsi"/>
          <w:color w:val="4472C4" w:themeColor="accent5"/>
          <w:sz w:val="22"/>
          <w:szCs w:val="22"/>
        </w:rPr>
      </w:pPr>
      <w:r>
        <w:rPr>
          <w:rStyle w:val="e2ma-style"/>
          <w:rFonts w:asciiTheme="minorHAnsi" w:hAnsiTheme="minorHAnsi" w:cstheme="minorHAnsi"/>
          <w:bCs/>
          <w:color w:val="4472C4" w:themeColor="accent5"/>
          <w:sz w:val="22"/>
          <w:szCs w:val="22"/>
        </w:rPr>
        <w:t xml:space="preserve">Ms. Donegan asked the committee members to help out with PPB directives that are related to their expertise </w:t>
      </w:r>
    </w:p>
    <w:p w:rsidR="00ED4B26" w:rsidRDefault="00ED4B26" w:rsidP="00BE22A5">
      <w:pPr>
        <w:rPr>
          <w:rFonts w:ascii="Calibri" w:hAnsi="Calibri"/>
          <w:sz w:val="22"/>
          <w:szCs w:val="22"/>
        </w:rPr>
      </w:pPr>
    </w:p>
    <w:p w:rsidR="00ED4B26" w:rsidRPr="005D0D95" w:rsidRDefault="00ED4B26" w:rsidP="00042242">
      <w:pPr>
        <w:ind w:firstLine="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Recurring Audit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The </w:t>
      </w:r>
      <w:r w:rsidRPr="005D0D95">
        <w:rPr>
          <w:rFonts w:ascii="Calibri" w:hAnsi="Calibri" w:cs="Arial"/>
          <w:b/>
          <w:sz w:val="22"/>
          <w:szCs w:val="22"/>
        </w:rPr>
        <w:t xml:space="preserve">Recurring Audit Workgroup </w:t>
      </w:r>
      <w:r w:rsidRPr="005D0D95">
        <w:rPr>
          <w:rFonts w:ascii="Calibri" w:hAnsi="Calibri"/>
          <w:b/>
          <w:bCs/>
          <w:sz w:val="22"/>
          <w:szCs w:val="22"/>
        </w:rPr>
        <w:t>seek</w:t>
      </w:r>
      <w:r w:rsidR="0073297D">
        <w:rPr>
          <w:rFonts w:ascii="Calibri" w:hAnsi="Calibri"/>
          <w:b/>
          <w:bCs/>
          <w:sz w:val="22"/>
          <w:szCs w:val="22"/>
        </w:rPr>
        <w:t xml:space="preserve">s to improve accountability of </w:t>
      </w:r>
      <w:r w:rsidRPr="005D0D95">
        <w:rPr>
          <w:rFonts w:ascii="Calibri" w:hAnsi="Calibri"/>
          <w:b/>
          <w:bCs/>
          <w:sz w:val="22"/>
          <w:szCs w:val="22"/>
        </w:rPr>
        <w:t>IPR and the Portland Police Bureau by reviewing closed cases to ensure procedures, policies and protocols are followed and will recommend improvements, if necessary.</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9D7E37" w:rsidRPr="005D0D95">
        <w:rPr>
          <w:rFonts w:ascii="Calibri" w:hAnsi="Calibri"/>
          <w:sz w:val="22"/>
          <w:szCs w:val="22"/>
        </w:rPr>
        <w:t>/ Mem</w:t>
      </w:r>
      <w:r w:rsidR="00171F73">
        <w:rPr>
          <w:rFonts w:ascii="Calibri" w:hAnsi="Calibri"/>
          <w:sz w:val="22"/>
          <w:szCs w:val="22"/>
        </w:rPr>
        <w:t>bers:</w:t>
      </w:r>
      <w:r w:rsidR="006A000B">
        <w:rPr>
          <w:rFonts w:ascii="Calibri" w:hAnsi="Calibri"/>
          <w:sz w:val="22"/>
          <w:szCs w:val="22"/>
        </w:rPr>
        <w:t xml:space="preserve"> Vanessa </w:t>
      </w:r>
      <w:proofErr w:type="spellStart"/>
      <w:r w:rsidR="006A000B">
        <w:rPr>
          <w:rFonts w:ascii="Calibri" w:hAnsi="Calibri"/>
          <w:sz w:val="22"/>
          <w:szCs w:val="22"/>
        </w:rPr>
        <w:t>Yarie</w:t>
      </w:r>
      <w:proofErr w:type="spellEnd"/>
      <w:r w:rsidR="00F822B1">
        <w:rPr>
          <w:rFonts w:ascii="Calibri" w:hAnsi="Calibri"/>
          <w:sz w:val="22"/>
          <w:szCs w:val="22"/>
        </w:rPr>
        <w:t xml:space="preserve">, Jeff Bissonnette </w:t>
      </w:r>
    </w:p>
    <w:p w:rsidR="00042242" w:rsidRDefault="009D7E37" w:rsidP="00042242">
      <w:pPr>
        <w:ind w:left="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Derek Reinke, Senior Management Analyst</w:t>
      </w:r>
    </w:p>
    <w:p w:rsidR="00F769A7" w:rsidRDefault="00F769A7" w:rsidP="00042242">
      <w:pPr>
        <w:ind w:left="360"/>
        <w:rPr>
          <w:rFonts w:ascii="Calibri" w:hAnsi="Calibri"/>
          <w:sz w:val="22"/>
          <w:szCs w:val="22"/>
        </w:rPr>
      </w:pPr>
    </w:p>
    <w:p w:rsidR="00F769A7" w:rsidRPr="00222BBA" w:rsidRDefault="00222BBA" w:rsidP="00F769A7">
      <w:pPr>
        <w:pStyle w:val="ListParagraph"/>
        <w:numPr>
          <w:ilvl w:val="0"/>
          <w:numId w:val="30"/>
        </w:numPr>
        <w:rPr>
          <w:rFonts w:ascii="Calibri" w:hAnsi="Calibri"/>
          <w:color w:val="4472C4" w:themeColor="accent5"/>
          <w:sz w:val="22"/>
          <w:szCs w:val="22"/>
        </w:rPr>
      </w:pPr>
      <w:r w:rsidRPr="00222BBA">
        <w:rPr>
          <w:rFonts w:ascii="Calibri" w:hAnsi="Calibri"/>
          <w:color w:val="4472C4" w:themeColor="accent5"/>
          <w:sz w:val="22"/>
          <w:szCs w:val="22"/>
        </w:rPr>
        <w:t xml:space="preserve">Ms. </w:t>
      </w:r>
      <w:proofErr w:type="spellStart"/>
      <w:r w:rsidRPr="00222BBA">
        <w:rPr>
          <w:rFonts w:ascii="Calibri" w:hAnsi="Calibri"/>
          <w:color w:val="4472C4" w:themeColor="accent5"/>
          <w:sz w:val="22"/>
          <w:szCs w:val="22"/>
        </w:rPr>
        <w:t>Yarie</w:t>
      </w:r>
      <w:proofErr w:type="spellEnd"/>
      <w:r w:rsidRPr="00222BBA">
        <w:rPr>
          <w:rFonts w:ascii="Calibri" w:hAnsi="Calibri"/>
          <w:color w:val="4472C4" w:themeColor="accent5"/>
          <w:sz w:val="22"/>
          <w:szCs w:val="22"/>
        </w:rPr>
        <w:t xml:space="preserve"> will contact Mr. Bissonnette and see when would be a good time to meet</w:t>
      </w:r>
    </w:p>
    <w:p w:rsidR="00042242" w:rsidRPr="005D0D95" w:rsidRDefault="00042242" w:rsidP="00042242">
      <w:pPr>
        <w:ind w:left="360"/>
        <w:rPr>
          <w:rFonts w:ascii="Calibri" w:hAnsi="Calibri"/>
          <w:sz w:val="22"/>
          <w:szCs w:val="22"/>
        </w:rPr>
      </w:pPr>
    </w:p>
    <w:p w:rsidR="001B74EB" w:rsidRDefault="001B74EB" w:rsidP="00042242">
      <w:pPr>
        <w:numPr>
          <w:ilvl w:val="0"/>
          <w:numId w:val="3"/>
        </w:numPr>
        <w:rPr>
          <w:rFonts w:ascii="Calibri" w:hAnsi="Calibri"/>
          <w:sz w:val="22"/>
          <w:szCs w:val="22"/>
        </w:rPr>
      </w:pPr>
      <w:r>
        <w:rPr>
          <w:rFonts w:ascii="Calibri" w:hAnsi="Calibri"/>
          <w:sz w:val="22"/>
          <w:szCs w:val="22"/>
        </w:rPr>
        <w:t>Standard of Review (5 min.)</w:t>
      </w:r>
    </w:p>
    <w:p w:rsidR="001B74EB" w:rsidRDefault="001B74EB" w:rsidP="001B74EB">
      <w:pPr>
        <w:ind w:left="360"/>
        <w:rPr>
          <w:rFonts w:ascii="Calibri" w:hAnsi="Calibri"/>
          <w:b/>
          <w:sz w:val="22"/>
          <w:szCs w:val="22"/>
          <w:u w:val="single"/>
        </w:rPr>
      </w:pPr>
      <w:r w:rsidRPr="005D0D95">
        <w:rPr>
          <w:rFonts w:ascii="Calibri" w:hAnsi="Calibri"/>
          <w:b/>
          <w:sz w:val="22"/>
          <w:szCs w:val="22"/>
          <w:u w:val="single"/>
        </w:rPr>
        <w:t>MISSION STATEMENT:</w:t>
      </w:r>
    </w:p>
    <w:p w:rsidR="001B74EB" w:rsidRDefault="001B74EB" w:rsidP="001B74EB">
      <w:pPr>
        <w:ind w:left="360"/>
        <w:rPr>
          <w:rFonts w:ascii="Calibri" w:hAnsi="Calibri"/>
          <w:sz w:val="22"/>
          <w:szCs w:val="22"/>
        </w:rPr>
      </w:pPr>
      <w:r>
        <w:rPr>
          <w:rFonts w:ascii="Calibri" w:hAnsi="Calibri"/>
          <w:sz w:val="22"/>
          <w:szCs w:val="22"/>
        </w:rPr>
        <w:t xml:space="preserve">Chair: Vacant / Members: Julie Falk, Kiosha Ford, </w:t>
      </w:r>
      <w:r w:rsidR="00DE4DC9">
        <w:rPr>
          <w:rFonts w:ascii="Calibri" w:hAnsi="Calibri"/>
          <w:sz w:val="22"/>
          <w:szCs w:val="22"/>
        </w:rPr>
        <w:t>Roberto Rivera,</w:t>
      </w:r>
      <w:r>
        <w:rPr>
          <w:rFonts w:ascii="Calibri" w:hAnsi="Calibri"/>
          <w:sz w:val="22"/>
          <w:szCs w:val="22"/>
        </w:rPr>
        <w:t xml:space="preserve"> Kristin Malone</w:t>
      </w:r>
      <w:r w:rsidR="00DE4DC9">
        <w:rPr>
          <w:rFonts w:ascii="Calibri" w:hAnsi="Calibri"/>
          <w:sz w:val="22"/>
          <w:szCs w:val="22"/>
        </w:rPr>
        <w:t>, and James Young</w:t>
      </w:r>
    </w:p>
    <w:p w:rsidR="00D15A93" w:rsidRDefault="00D15A93" w:rsidP="00D15A93">
      <w:pPr>
        <w:rPr>
          <w:rFonts w:ascii="Calibri" w:hAnsi="Calibri"/>
          <w:color w:val="4472C4" w:themeColor="accent5"/>
          <w:sz w:val="22"/>
          <w:szCs w:val="22"/>
        </w:rPr>
      </w:pPr>
    </w:p>
    <w:p w:rsidR="00222BBA" w:rsidRPr="00D15A93" w:rsidRDefault="00222BBA" w:rsidP="00D15A93">
      <w:pPr>
        <w:pStyle w:val="ListParagraph"/>
        <w:numPr>
          <w:ilvl w:val="0"/>
          <w:numId w:val="30"/>
        </w:numPr>
        <w:rPr>
          <w:rFonts w:ascii="Calibri" w:hAnsi="Calibri"/>
          <w:sz w:val="22"/>
          <w:szCs w:val="22"/>
        </w:rPr>
      </w:pPr>
      <w:r w:rsidRPr="00D15A93">
        <w:rPr>
          <w:rFonts w:ascii="Calibri" w:hAnsi="Calibri"/>
          <w:color w:val="4472C4" w:themeColor="accent5"/>
          <w:sz w:val="22"/>
          <w:szCs w:val="22"/>
        </w:rPr>
        <w:t>The workgroup will find time to meet this month</w:t>
      </w:r>
    </w:p>
    <w:p w:rsidR="001B74EB" w:rsidRPr="001B74EB" w:rsidRDefault="001B74EB" w:rsidP="001B74EB">
      <w:pPr>
        <w:ind w:left="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Use of Deadly Force Workgroup (5 min.)</w:t>
      </w:r>
    </w:p>
    <w:p w:rsidR="00C9482C" w:rsidRPr="005D0D95" w:rsidRDefault="00042242" w:rsidP="00C9482C">
      <w:pPr>
        <w:ind w:left="360" w:hanging="180"/>
        <w:rPr>
          <w:rFonts w:ascii="Calibri" w:hAnsi="Calibri" w:cs="Arial"/>
          <w:sz w:val="22"/>
          <w:szCs w:val="22"/>
        </w:rPr>
      </w:pPr>
      <w:r w:rsidRPr="005D0D95">
        <w:rPr>
          <w:rFonts w:ascii="Calibri" w:hAnsi="Calibri"/>
          <w:sz w:val="22"/>
          <w:szCs w:val="22"/>
        </w:rPr>
        <w:t xml:space="preserve">    </w:t>
      </w:r>
      <w:r w:rsidRPr="005D0D95">
        <w:rPr>
          <w:rFonts w:ascii="Calibri" w:hAnsi="Calibri"/>
          <w:b/>
          <w:sz w:val="22"/>
          <w:szCs w:val="22"/>
          <w:u w:val="single"/>
        </w:rPr>
        <w:t>MISSION STATEMENT</w:t>
      </w:r>
      <w:r w:rsidR="00CA3898" w:rsidRPr="005D0D95">
        <w:rPr>
          <w:rFonts w:ascii="Calibri" w:hAnsi="Calibri"/>
          <w:b/>
          <w:sz w:val="22"/>
          <w:szCs w:val="22"/>
          <w:u w:val="single"/>
        </w:rPr>
        <w:t>:</w:t>
      </w:r>
      <w:r w:rsidRPr="005D0D95">
        <w:rPr>
          <w:rFonts w:ascii="Calibri" w:hAnsi="Calibri"/>
          <w:b/>
          <w:sz w:val="22"/>
          <w:szCs w:val="22"/>
        </w:rPr>
        <w:t xml:space="preserve"> </w:t>
      </w:r>
      <w:r w:rsidR="00C9482C" w:rsidRPr="005D0D95">
        <w:rPr>
          <w:rFonts w:ascii="Calibri" w:hAnsi="Calibri" w:cs="Arial"/>
          <w:b/>
          <w:sz w:val="22"/>
          <w:szCs w:val="22"/>
        </w:rPr>
        <w:t>T</w:t>
      </w:r>
      <w:r w:rsidR="00560B85" w:rsidRPr="005D0D95">
        <w:rPr>
          <w:rFonts w:ascii="Calibri" w:hAnsi="Calibri" w:cs="Arial"/>
          <w:b/>
          <w:sz w:val="22"/>
          <w:szCs w:val="22"/>
        </w:rPr>
        <w:t>he Use of Deadly Force Workgroup</w:t>
      </w:r>
      <w:r w:rsidR="00C9482C" w:rsidRPr="005D0D95">
        <w:rPr>
          <w:rFonts w:ascii="Calibri" w:hAnsi="Calibri" w:cs="Arial"/>
          <w:b/>
          <w:sz w:val="22"/>
          <w:szCs w:val="22"/>
        </w:rPr>
        <w:t xml:space="preserve"> examine</w:t>
      </w:r>
      <w:r w:rsidR="00560B85" w:rsidRPr="005D0D95">
        <w:rPr>
          <w:rFonts w:ascii="Calibri" w:hAnsi="Calibri" w:cs="Arial"/>
          <w:b/>
          <w:sz w:val="22"/>
          <w:szCs w:val="22"/>
        </w:rPr>
        <w:t>s</w:t>
      </w:r>
      <w:r w:rsidR="00C9482C" w:rsidRPr="005D0D95">
        <w:rPr>
          <w:rFonts w:ascii="Calibri" w:hAnsi="Calibri" w:cs="Arial"/>
          <w:b/>
          <w:sz w:val="22"/>
          <w:szCs w:val="22"/>
        </w:rPr>
        <w:t xml:space="preserve"> Portland Police Bureau use of deadly force policies, directives, training and implementation in order to recommend and support any needed change in </w:t>
      </w:r>
      <w:smartTag w:uri="urn:schemas-microsoft-com:office:smarttags" w:element="place">
        <w:smartTag w:uri="urn:schemas-microsoft-com:office:smarttags" w:element="City">
          <w:r w:rsidR="00C9482C" w:rsidRPr="005D0D95">
            <w:rPr>
              <w:rFonts w:ascii="Calibri" w:hAnsi="Calibri" w:cs="Arial"/>
              <w:b/>
              <w:sz w:val="22"/>
              <w:szCs w:val="22"/>
            </w:rPr>
            <w:t>Portland</w:t>
          </w:r>
        </w:smartTag>
      </w:smartTag>
      <w:r w:rsidR="00C9482C" w:rsidRPr="005D0D95">
        <w:rPr>
          <w:rFonts w:ascii="Calibri" w:hAnsi="Calibri" w:cs="Arial"/>
          <w:b/>
          <w:sz w:val="22"/>
          <w:szCs w:val="22"/>
        </w:rPr>
        <w:t xml:space="preserve"> Police Bureau use of deadly force.</w:t>
      </w:r>
      <w:r w:rsidR="00C9482C" w:rsidRPr="005D0D95">
        <w:rPr>
          <w:rFonts w:ascii="Calibri" w:hAnsi="Calibri" w:cs="Arial"/>
          <w:sz w:val="22"/>
          <w:szCs w:val="22"/>
        </w:rPr>
        <w:t xml:space="preserve">  </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Chair: </w:t>
      </w:r>
      <w:smartTag w:uri="urn:schemas-microsoft-com:office:smarttags" w:element="PersonName">
        <w:r w:rsidRPr="005D0D95">
          <w:rPr>
            <w:rFonts w:ascii="Calibri" w:hAnsi="Calibri"/>
            <w:sz w:val="22"/>
            <w:szCs w:val="22"/>
          </w:rPr>
          <w:t>David Denecke</w:t>
        </w:r>
      </w:smartTag>
      <w:r w:rsidR="00632223">
        <w:rPr>
          <w:rFonts w:ascii="Calibri" w:hAnsi="Calibri"/>
          <w:sz w:val="22"/>
          <w:szCs w:val="22"/>
        </w:rPr>
        <w:t xml:space="preserve"> / Members: James Young, and David Green</w:t>
      </w:r>
    </w:p>
    <w:p w:rsidR="0082252D" w:rsidRDefault="00042242" w:rsidP="007D7596">
      <w:pPr>
        <w:ind w:firstLine="360"/>
        <w:rPr>
          <w:rFonts w:ascii="Calibri" w:hAnsi="Calibri"/>
          <w:sz w:val="22"/>
          <w:szCs w:val="22"/>
        </w:rPr>
      </w:pPr>
      <w:r w:rsidRPr="005D0D95">
        <w:rPr>
          <w:rFonts w:ascii="Calibri" w:hAnsi="Calibri"/>
          <w:sz w:val="22"/>
          <w:szCs w:val="22"/>
        </w:rPr>
        <w:t xml:space="preserve">IPR Staff: </w:t>
      </w:r>
      <w:r w:rsidR="007D7596" w:rsidRPr="005D0D95">
        <w:rPr>
          <w:rFonts w:ascii="Calibri" w:hAnsi="Calibri"/>
          <w:sz w:val="22"/>
          <w:szCs w:val="22"/>
        </w:rPr>
        <w:t>Derek Reinke</w:t>
      </w:r>
      <w:r w:rsidR="009D7E37" w:rsidRPr="005D0D95">
        <w:rPr>
          <w:rFonts w:ascii="Calibri" w:hAnsi="Calibri"/>
          <w:sz w:val="22"/>
          <w:szCs w:val="22"/>
        </w:rPr>
        <w:t xml:space="preserve">, </w:t>
      </w:r>
      <w:r w:rsidR="007D7596" w:rsidRPr="005D0D95">
        <w:rPr>
          <w:rFonts w:ascii="Calibri" w:hAnsi="Calibri"/>
          <w:sz w:val="22"/>
          <w:szCs w:val="22"/>
        </w:rPr>
        <w:t>Senior Management Analyst</w:t>
      </w:r>
    </w:p>
    <w:p w:rsidR="005B656D" w:rsidRDefault="005B656D" w:rsidP="007D7596">
      <w:pPr>
        <w:ind w:firstLine="360"/>
        <w:rPr>
          <w:rFonts w:ascii="Calibri" w:hAnsi="Calibri"/>
          <w:sz w:val="22"/>
          <w:szCs w:val="22"/>
        </w:rPr>
      </w:pPr>
    </w:p>
    <w:p w:rsidR="005B656D" w:rsidRPr="005B656D" w:rsidRDefault="002279B0" w:rsidP="005B656D">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Chair Wils</w:t>
      </w:r>
      <w:r w:rsidR="002C1277">
        <w:rPr>
          <w:rFonts w:ascii="Calibri" w:hAnsi="Calibri"/>
          <w:color w:val="4472C4" w:themeColor="accent5"/>
          <w:sz w:val="22"/>
          <w:szCs w:val="22"/>
        </w:rPr>
        <w:t>on would like everyone review Mr. Young proposal</w:t>
      </w:r>
      <w:r>
        <w:rPr>
          <w:rFonts w:ascii="Calibri" w:hAnsi="Calibri"/>
          <w:color w:val="4472C4" w:themeColor="accent5"/>
          <w:sz w:val="22"/>
          <w:szCs w:val="22"/>
        </w:rPr>
        <w:t xml:space="preserve"> before making the proposal public at the next CRC meeting</w:t>
      </w:r>
    </w:p>
    <w:p w:rsidR="007D7596" w:rsidRPr="005D0D95" w:rsidRDefault="007D7596" w:rsidP="007D7596">
      <w:pPr>
        <w:ind w:firstLine="360"/>
        <w:rPr>
          <w:rFonts w:ascii="Calibri" w:hAnsi="Calibri"/>
          <w:sz w:val="22"/>
          <w:szCs w:val="22"/>
        </w:rPr>
      </w:pPr>
    </w:p>
    <w:p w:rsidR="0082252D" w:rsidRDefault="0071527A" w:rsidP="0082252D">
      <w:pPr>
        <w:ind w:left="2160" w:hanging="2160"/>
        <w:rPr>
          <w:rFonts w:ascii="Calibri" w:hAnsi="Calibri"/>
          <w:sz w:val="22"/>
          <w:szCs w:val="22"/>
        </w:rPr>
      </w:pPr>
      <w:bookmarkStart w:id="7" w:name="OLE_LINK15"/>
      <w:r>
        <w:rPr>
          <w:rFonts w:ascii="Calibri" w:hAnsi="Calibri"/>
          <w:sz w:val="22"/>
          <w:szCs w:val="22"/>
        </w:rPr>
        <w:t>7</w:t>
      </w:r>
      <w:r w:rsidR="009F2FC3">
        <w:rPr>
          <w:rFonts w:ascii="Calibri" w:hAnsi="Calibri"/>
          <w:sz w:val="22"/>
          <w:szCs w:val="22"/>
        </w:rPr>
        <w:t>:</w:t>
      </w:r>
      <w:r w:rsidR="00EE6A48">
        <w:rPr>
          <w:rFonts w:ascii="Calibri" w:hAnsi="Calibri"/>
          <w:sz w:val="22"/>
          <w:szCs w:val="22"/>
        </w:rPr>
        <w:t>35</w:t>
      </w:r>
      <w:r w:rsidR="00B523A6" w:rsidRPr="005D0D95">
        <w:rPr>
          <w:rFonts w:ascii="Calibri" w:hAnsi="Calibri"/>
          <w:sz w:val="22"/>
          <w:szCs w:val="22"/>
        </w:rPr>
        <w:t xml:space="preserve"> </w:t>
      </w:r>
      <w:r w:rsidR="00A74DDF" w:rsidRPr="005D0D95">
        <w:rPr>
          <w:rFonts w:ascii="Calibri" w:hAnsi="Calibri"/>
          <w:sz w:val="22"/>
          <w:szCs w:val="22"/>
        </w:rPr>
        <w:t>pm—</w:t>
      </w:r>
      <w:r w:rsidR="00EE6A48">
        <w:rPr>
          <w:rFonts w:ascii="Calibri" w:hAnsi="Calibri"/>
          <w:sz w:val="22"/>
          <w:szCs w:val="22"/>
        </w:rPr>
        <w:t>8</w:t>
      </w:r>
      <w:r w:rsidR="00D95E32" w:rsidRPr="005D0D95">
        <w:rPr>
          <w:rFonts w:ascii="Calibri" w:hAnsi="Calibri"/>
          <w:sz w:val="22"/>
          <w:szCs w:val="22"/>
        </w:rPr>
        <w:t>:</w:t>
      </w:r>
      <w:r w:rsidR="00EE6A48">
        <w:rPr>
          <w:rFonts w:ascii="Calibri" w:hAnsi="Calibri"/>
          <w:sz w:val="22"/>
          <w:szCs w:val="22"/>
        </w:rPr>
        <w:t>05</w:t>
      </w:r>
      <w:r w:rsidR="00B523A6" w:rsidRPr="005D0D95">
        <w:rPr>
          <w:rFonts w:ascii="Calibri" w:hAnsi="Calibri"/>
          <w:sz w:val="22"/>
          <w:szCs w:val="22"/>
        </w:rPr>
        <w:t xml:space="preserve"> pm</w:t>
      </w:r>
      <w:r w:rsidR="00B523A6" w:rsidRPr="005D0D95">
        <w:rPr>
          <w:rFonts w:ascii="Calibri" w:hAnsi="Calibri"/>
          <w:sz w:val="22"/>
          <w:szCs w:val="22"/>
        </w:rPr>
        <w:tab/>
      </w:r>
      <w:r w:rsidR="0082252D" w:rsidRPr="005D0D95">
        <w:rPr>
          <w:rFonts w:ascii="Calibri" w:hAnsi="Calibri"/>
          <w:sz w:val="22"/>
          <w:szCs w:val="22"/>
        </w:rPr>
        <w:t xml:space="preserve">Public comment and wrap-up comments by </w:t>
      </w:r>
      <w:smartTag w:uri="urn:schemas-microsoft-com:office:smarttags" w:element="stockticker">
        <w:r w:rsidR="0082252D" w:rsidRPr="005D0D95">
          <w:rPr>
            <w:rFonts w:ascii="Calibri" w:hAnsi="Calibri"/>
            <w:sz w:val="22"/>
            <w:szCs w:val="22"/>
          </w:rPr>
          <w:t>CRC</w:t>
        </w:r>
      </w:smartTag>
      <w:r w:rsidR="0082252D" w:rsidRPr="005D0D95">
        <w:rPr>
          <w:rFonts w:ascii="Calibri" w:hAnsi="Calibri"/>
          <w:sz w:val="22"/>
          <w:szCs w:val="22"/>
        </w:rPr>
        <w:t xml:space="preserve"> members </w:t>
      </w:r>
    </w:p>
    <w:p w:rsidR="00F564A8" w:rsidRDefault="00F564A8" w:rsidP="00F564A8">
      <w:pPr>
        <w:pStyle w:val="ListParagraph"/>
        <w:numPr>
          <w:ilvl w:val="0"/>
          <w:numId w:val="26"/>
        </w:numPr>
        <w:rPr>
          <w:rFonts w:ascii="Calibri" w:hAnsi="Calibri"/>
          <w:color w:val="4472C4" w:themeColor="accent5"/>
          <w:sz w:val="22"/>
          <w:szCs w:val="22"/>
        </w:rPr>
      </w:pPr>
      <w:proofErr w:type="spellStart"/>
      <w:r w:rsidRPr="00F564A8">
        <w:rPr>
          <w:rFonts w:ascii="Calibri" w:hAnsi="Calibri"/>
          <w:color w:val="4472C4" w:themeColor="accent5"/>
          <w:sz w:val="22"/>
          <w:szCs w:val="22"/>
        </w:rPr>
        <w:t>Mr.Handelman’s</w:t>
      </w:r>
      <w:proofErr w:type="spellEnd"/>
      <w:r w:rsidRPr="00F564A8">
        <w:rPr>
          <w:rFonts w:ascii="Calibri" w:hAnsi="Calibri"/>
          <w:color w:val="4472C4" w:themeColor="accent5"/>
          <w:sz w:val="22"/>
          <w:szCs w:val="22"/>
        </w:rPr>
        <w:t xml:space="preserve"> comments:</w:t>
      </w:r>
    </w:p>
    <w:p w:rsidR="00F564A8" w:rsidRDefault="00806587" w:rsidP="00F564A8">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DOJ</w:t>
      </w:r>
      <w:r w:rsidR="00AA15C9">
        <w:rPr>
          <w:rFonts w:ascii="Calibri" w:hAnsi="Calibri"/>
          <w:color w:val="4472C4" w:themeColor="accent5"/>
          <w:sz w:val="22"/>
          <w:szCs w:val="22"/>
        </w:rPr>
        <w:t>’s a</w:t>
      </w:r>
      <w:r w:rsidR="00DB3B89">
        <w:rPr>
          <w:rFonts w:ascii="Calibri" w:hAnsi="Calibri"/>
          <w:color w:val="4472C4" w:themeColor="accent5"/>
          <w:sz w:val="22"/>
          <w:szCs w:val="22"/>
        </w:rPr>
        <w:t xml:space="preserve">nnual Hearing is October 21 </w:t>
      </w:r>
      <w:r>
        <w:rPr>
          <w:rFonts w:ascii="Calibri" w:hAnsi="Calibri"/>
          <w:color w:val="4472C4" w:themeColor="accent5"/>
          <w:sz w:val="22"/>
          <w:szCs w:val="22"/>
        </w:rPr>
        <w:t xml:space="preserve">and </w:t>
      </w:r>
      <w:r w:rsidR="00AA15C9">
        <w:rPr>
          <w:rFonts w:ascii="Calibri" w:hAnsi="Calibri"/>
          <w:color w:val="4472C4" w:themeColor="accent5"/>
          <w:sz w:val="22"/>
          <w:szCs w:val="22"/>
        </w:rPr>
        <w:t xml:space="preserve">the </w:t>
      </w:r>
      <w:r>
        <w:rPr>
          <w:rFonts w:ascii="Calibri" w:hAnsi="Calibri"/>
          <w:color w:val="4472C4" w:themeColor="accent5"/>
          <w:sz w:val="22"/>
          <w:szCs w:val="22"/>
        </w:rPr>
        <w:t xml:space="preserve">hearing is open to public </w:t>
      </w:r>
    </w:p>
    <w:p w:rsidR="002279B0" w:rsidRDefault="002279B0" w:rsidP="002C1277">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He attended all 4 IPR Community Engagement Sessions and he thought the first one was the best since the presentation was very informative and there was a good discussion between community members</w:t>
      </w:r>
    </w:p>
    <w:p w:rsidR="002C1277" w:rsidRDefault="002C1277" w:rsidP="002C1277">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 xml:space="preserve">Other </w:t>
      </w:r>
      <w:r w:rsidR="00D15A93">
        <w:rPr>
          <w:rFonts w:ascii="Calibri" w:hAnsi="Calibri"/>
          <w:color w:val="4472C4" w:themeColor="accent5"/>
          <w:sz w:val="22"/>
          <w:szCs w:val="22"/>
        </w:rPr>
        <w:t xml:space="preserve">community member’s </w:t>
      </w:r>
      <w:r>
        <w:rPr>
          <w:rFonts w:ascii="Calibri" w:hAnsi="Calibri"/>
          <w:color w:val="4472C4" w:themeColor="accent5"/>
          <w:sz w:val="22"/>
          <w:szCs w:val="22"/>
        </w:rPr>
        <w:t>suggestions on how to make CRC meeting more productive:</w:t>
      </w:r>
    </w:p>
    <w:p w:rsidR="002C1277" w:rsidRPr="002C1277" w:rsidRDefault="002C1277" w:rsidP="002C1277">
      <w:pPr>
        <w:pStyle w:val="ListParagraph"/>
        <w:numPr>
          <w:ilvl w:val="1"/>
          <w:numId w:val="26"/>
        </w:numPr>
        <w:rPr>
          <w:color w:val="4472C4" w:themeColor="accent5"/>
        </w:rPr>
      </w:pPr>
      <w:r w:rsidRPr="002C1277">
        <w:rPr>
          <w:color w:val="4472C4" w:themeColor="accent5"/>
        </w:rPr>
        <w:t>when doing the above, intentionally try to balance new topics with continued conversation on old</w:t>
      </w:r>
    </w:p>
    <w:p w:rsidR="002C1277" w:rsidRPr="002C1277" w:rsidRDefault="002C1277" w:rsidP="002C1277">
      <w:pPr>
        <w:pStyle w:val="ListParagraph"/>
        <w:numPr>
          <w:ilvl w:val="1"/>
          <w:numId w:val="26"/>
        </w:numPr>
        <w:rPr>
          <w:rFonts w:ascii="Calibri" w:hAnsi="Calibri"/>
          <w:color w:val="4472C4" w:themeColor="accent5"/>
          <w:sz w:val="22"/>
          <w:szCs w:val="22"/>
        </w:rPr>
      </w:pPr>
      <w:r w:rsidRPr="002C1277">
        <w:rPr>
          <w:color w:val="4472C4" w:themeColor="accent5"/>
        </w:rPr>
        <w:t>Identify topics/themes ahead of time and schedule meetings that focus on those themes/topics  </w:t>
      </w:r>
    </w:p>
    <w:p w:rsidR="002C1277" w:rsidRPr="002C1277" w:rsidRDefault="002C1277" w:rsidP="002C1277">
      <w:pPr>
        <w:pStyle w:val="ListParagraph"/>
        <w:numPr>
          <w:ilvl w:val="1"/>
          <w:numId w:val="26"/>
        </w:numPr>
        <w:rPr>
          <w:rFonts w:ascii="Calibri" w:hAnsi="Calibri"/>
          <w:color w:val="4472C4" w:themeColor="accent5"/>
          <w:sz w:val="22"/>
          <w:szCs w:val="22"/>
        </w:rPr>
      </w:pPr>
      <w:r w:rsidRPr="002C1277">
        <w:rPr>
          <w:color w:val="4472C4" w:themeColor="accent5"/>
        </w:rPr>
        <w:t>Structure the meetings to try to create more of a collaborative environment verses adversarial</w:t>
      </w:r>
    </w:p>
    <w:p w:rsidR="0082252D" w:rsidRPr="005D0D95" w:rsidRDefault="0082252D" w:rsidP="0082252D">
      <w:pPr>
        <w:ind w:left="2160" w:hanging="2160"/>
        <w:jc w:val="both"/>
        <w:rPr>
          <w:rFonts w:ascii="Calibri" w:hAnsi="Calibri"/>
          <w:sz w:val="22"/>
          <w:szCs w:val="22"/>
        </w:rPr>
      </w:pPr>
    </w:p>
    <w:p w:rsidR="0082252D" w:rsidRPr="000E7838" w:rsidRDefault="000E7838" w:rsidP="0082252D">
      <w:pPr>
        <w:rPr>
          <w:rFonts w:ascii="Calibri" w:hAnsi="Calibri"/>
          <w:color w:val="4472C4" w:themeColor="accent5"/>
          <w:sz w:val="22"/>
          <w:szCs w:val="22"/>
        </w:rPr>
      </w:pPr>
      <w:r w:rsidRPr="000E7838">
        <w:rPr>
          <w:rFonts w:ascii="Calibri" w:hAnsi="Calibri"/>
          <w:color w:val="4472C4" w:themeColor="accent5"/>
          <w:sz w:val="22"/>
          <w:szCs w:val="22"/>
        </w:rPr>
        <w:t>7:30 pm</w:t>
      </w:r>
      <w:r w:rsidR="00B523A6" w:rsidRPr="000E7838">
        <w:rPr>
          <w:rFonts w:ascii="Calibri" w:hAnsi="Calibri"/>
          <w:color w:val="4472C4" w:themeColor="accent5"/>
          <w:sz w:val="22"/>
          <w:szCs w:val="22"/>
        </w:rPr>
        <w:tab/>
      </w:r>
      <w:r w:rsidR="00B523A6" w:rsidRPr="000E7838">
        <w:rPr>
          <w:rFonts w:ascii="Calibri" w:hAnsi="Calibri"/>
          <w:color w:val="4472C4" w:themeColor="accent5"/>
          <w:sz w:val="22"/>
          <w:szCs w:val="22"/>
        </w:rPr>
        <w:tab/>
      </w:r>
      <w:r w:rsidR="00B523A6" w:rsidRPr="000E7838">
        <w:rPr>
          <w:rFonts w:ascii="Calibri" w:hAnsi="Calibri"/>
          <w:color w:val="4472C4" w:themeColor="accent5"/>
          <w:sz w:val="22"/>
          <w:szCs w:val="22"/>
        </w:rPr>
        <w:tab/>
      </w:r>
      <w:r w:rsidR="0082252D" w:rsidRPr="000E7838">
        <w:rPr>
          <w:rFonts w:ascii="Calibri" w:hAnsi="Calibri"/>
          <w:color w:val="4472C4" w:themeColor="accent5"/>
          <w:sz w:val="22"/>
          <w:szCs w:val="22"/>
        </w:rPr>
        <w:t>Adjournment</w:t>
      </w:r>
    </w:p>
    <w:bookmarkEnd w:id="7"/>
    <w:p w:rsidR="0082252D" w:rsidRPr="005D0D95" w:rsidRDefault="0082252D" w:rsidP="0082252D">
      <w:pPr>
        <w:pBdr>
          <w:bottom w:val="single" w:sz="12" w:space="1" w:color="auto"/>
        </w:pBdr>
        <w:rPr>
          <w:rFonts w:ascii="Calibri" w:hAnsi="Calibri" w:cs="Arial"/>
          <w:sz w:val="22"/>
          <w:szCs w:val="22"/>
        </w:rPr>
      </w:pPr>
    </w:p>
    <w:p w:rsidR="004675BF" w:rsidRPr="005D0D95" w:rsidRDefault="004675BF" w:rsidP="005F17EA">
      <w:pPr>
        <w:rPr>
          <w:rFonts w:ascii="Calibri" w:hAnsi="Calibri"/>
          <w:b/>
          <w:sz w:val="22"/>
          <w:szCs w:val="22"/>
        </w:rPr>
      </w:pPr>
    </w:p>
    <w:p w:rsidR="0082252D" w:rsidRPr="005D0D95" w:rsidRDefault="0082252D" w:rsidP="005F17EA">
      <w:pPr>
        <w:rPr>
          <w:rFonts w:ascii="Calibri" w:hAnsi="Calibri"/>
          <w:b/>
          <w:sz w:val="22"/>
          <w:szCs w:val="22"/>
        </w:rPr>
      </w:pPr>
      <w:r w:rsidRPr="005D0D95">
        <w:rPr>
          <w:rFonts w:ascii="Calibri" w:hAnsi="Calibri"/>
          <w:b/>
          <w:sz w:val="22"/>
          <w:szCs w:val="22"/>
        </w:rPr>
        <w:t>A request for an interpreter or assisted listening device for the hearing impaired or for other accommodations for persons with disabilities should be made prior to the meeting—please call the IPR main line 823-0146 (or TYY 503-823-6868).</w:t>
      </w:r>
    </w:p>
    <w:p w:rsidR="0082252D" w:rsidRPr="005D0D95" w:rsidRDefault="0082252D" w:rsidP="005F17EA">
      <w:pPr>
        <w:rPr>
          <w:rFonts w:ascii="Calibri" w:hAnsi="Calibri"/>
          <w:b/>
          <w:color w:val="000000"/>
          <w:sz w:val="22"/>
          <w:szCs w:val="22"/>
        </w:rPr>
      </w:pPr>
    </w:p>
    <w:p w:rsidR="003F7538" w:rsidRPr="008B1697" w:rsidRDefault="0082252D" w:rsidP="005F17EA">
      <w:pPr>
        <w:rPr>
          <w:rFonts w:ascii="Calibri" w:hAnsi="Calibri"/>
          <w:b/>
          <w:sz w:val="22"/>
          <w:szCs w:val="22"/>
        </w:rPr>
      </w:pPr>
      <w:r w:rsidRPr="005D0D95">
        <w:rPr>
          <w:rFonts w:ascii="Calibri" w:hAnsi="Calibri"/>
          <w:b/>
          <w:color w:val="000000"/>
          <w:sz w:val="22"/>
          <w:szCs w:val="22"/>
        </w:rPr>
        <w:t>Visit the website for more information regarding the Independent Police Review division, Citizen Review Committee, protocols,</w:t>
      </w:r>
      <w:r w:rsidRPr="005D0D95">
        <w:rPr>
          <w:rStyle w:val="apple-converted-space"/>
          <w:rFonts w:ascii="Calibri" w:hAnsi="Calibri"/>
          <w:b/>
          <w:color w:val="000000"/>
          <w:sz w:val="22"/>
          <w:szCs w:val="22"/>
        </w:rPr>
        <w:t> </w:t>
      </w:r>
      <w:r w:rsidRPr="005D0D95">
        <w:rPr>
          <w:rFonts w:ascii="Calibri" w:hAnsi="Calibri"/>
          <w:b/>
          <w:color w:val="000000"/>
          <w:sz w:val="22"/>
          <w:szCs w:val="22"/>
        </w:rPr>
        <w:t>CRC</w:t>
      </w:r>
      <w:r w:rsidRPr="005D0D95">
        <w:rPr>
          <w:rStyle w:val="apple-converted-space"/>
          <w:rFonts w:ascii="Calibri" w:hAnsi="Calibri"/>
          <w:b/>
          <w:color w:val="000000"/>
          <w:sz w:val="22"/>
          <w:szCs w:val="22"/>
        </w:rPr>
        <w:t> </w:t>
      </w:r>
      <w:r w:rsidRPr="005D0D95">
        <w:rPr>
          <w:rFonts w:ascii="Calibri" w:hAnsi="Calibri"/>
          <w:b/>
          <w:color w:val="000000"/>
          <w:sz w:val="22"/>
          <w:szCs w:val="22"/>
        </w:rPr>
        <w:t>meeting schedules, and approved minutes:</w:t>
      </w:r>
      <w:r w:rsidRPr="005D0D95">
        <w:rPr>
          <w:rStyle w:val="apple-converted-space"/>
          <w:rFonts w:ascii="Calibri" w:hAnsi="Calibri"/>
          <w:b/>
          <w:color w:val="000000"/>
          <w:sz w:val="22"/>
          <w:szCs w:val="22"/>
        </w:rPr>
        <w:t xml:space="preserve"> </w:t>
      </w:r>
      <w:hyperlink r:id="rId9" w:tooltip="http://www.portlandoregon.gov/auditor/ipr" w:history="1">
        <w:r w:rsidRPr="005D0D95">
          <w:rPr>
            <w:rStyle w:val="Hyperlink"/>
            <w:rFonts w:ascii="Calibri" w:hAnsi="Calibri"/>
            <w:b/>
            <w:sz w:val="22"/>
            <w:szCs w:val="22"/>
          </w:rPr>
          <w:t>www.portlandoregon.gov/auditor/ipr</w:t>
        </w:r>
      </w:hyperlink>
      <w:r w:rsidRPr="005D0D95">
        <w:rPr>
          <w:rStyle w:val="apple-converted-space"/>
          <w:rFonts w:ascii="Calibri" w:hAnsi="Calibri"/>
          <w:b/>
          <w:color w:val="000000"/>
          <w:sz w:val="22"/>
          <w:szCs w:val="22"/>
        </w:rPr>
        <w:t>.</w:t>
      </w:r>
    </w:p>
    <w:p w:rsidR="003F7538" w:rsidRDefault="003F7538" w:rsidP="005F17EA">
      <w:pPr>
        <w:rPr>
          <w:rFonts w:ascii="Calibri" w:hAnsi="Calibri"/>
          <w:b/>
          <w:bCs/>
          <w:color w:val="000000"/>
          <w:sz w:val="22"/>
          <w:szCs w:val="22"/>
        </w:rPr>
      </w:pPr>
    </w:p>
    <w:p w:rsidR="0082252D" w:rsidRPr="008B1697" w:rsidRDefault="0082252D" w:rsidP="005F17EA">
      <w:pPr>
        <w:rPr>
          <w:rFonts w:ascii="Calibri" w:hAnsi="Calibri"/>
          <w:b/>
          <w:bCs/>
          <w:color w:val="000000"/>
          <w:sz w:val="22"/>
          <w:szCs w:val="22"/>
        </w:rPr>
      </w:pPr>
      <w:r w:rsidRPr="005D0D95">
        <w:rPr>
          <w:rFonts w:ascii="Calibri" w:hAnsi="Calibri"/>
          <w:b/>
          <w:bCs/>
          <w:color w:val="000000"/>
          <w:sz w:val="22"/>
          <w:szCs w:val="22"/>
        </w:rPr>
        <w:t>CRC</w:t>
      </w:r>
      <w:r w:rsidRPr="005D0D95">
        <w:rPr>
          <w:rStyle w:val="apple-converted-space"/>
          <w:rFonts w:ascii="Calibri" w:hAnsi="Calibri"/>
          <w:b/>
          <w:bCs/>
          <w:color w:val="000000"/>
          <w:sz w:val="22"/>
          <w:szCs w:val="22"/>
        </w:rPr>
        <w:t xml:space="preserve"> </w:t>
      </w:r>
      <w:r w:rsidRPr="005D0D95">
        <w:rPr>
          <w:rFonts w:ascii="Calibri" w:hAnsi="Calibri"/>
          <w:b/>
          <w:bCs/>
          <w:color w:val="000000"/>
          <w:sz w:val="22"/>
          <w:szCs w:val="22"/>
        </w:rPr>
        <w:t xml:space="preserve">Members: </w:t>
      </w:r>
    </w:p>
    <w:p w:rsidR="0082252D" w:rsidRPr="005D0D95" w:rsidRDefault="0082252D" w:rsidP="005F17EA">
      <w:pPr>
        <w:numPr>
          <w:ilvl w:val="0"/>
          <w:numId w:val="2"/>
        </w:numPr>
        <w:rPr>
          <w:rFonts w:ascii="Calibri" w:hAnsi="Calibri"/>
          <w:b/>
          <w:sz w:val="22"/>
          <w:szCs w:val="22"/>
        </w:rPr>
      </w:pPr>
      <w:r w:rsidRPr="005D0D95">
        <w:rPr>
          <w:rFonts w:ascii="Calibri" w:hAnsi="Calibri"/>
          <w:b/>
          <w:color w:val="000000"/>
          <w:sz w:val="22"/>
          <w:szCs w:val="22"/>
        </w:rPr>
        <w:t>If you know you will not be able to attend a</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meeting or that you will be missing a significant amount of a meeting, please call or e-mail</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IPR</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in advance so that the</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Chair may be made aware of your expected absence.</w:t>
      </w:r>
    </w:p>
    <w:p w:rsidR="0082252D" w:rsidRPr="008B1697" w:rsidRDefault="0082252D" w:rsidP="005F17EA">
      <w:pPr>
        <w:numPr>
          <w:ilvl w:val="0"/>
          <w:numId w:val="2"/>
        </w:numPr>
        <w:rPr>
          <w:rFonts w:ascii="Calibri" w:hAnsi="Calibri"/>
          <w:b/>
          <w:sz w:val="22"/>
          <w:szCs w:val="22"/>
        </w:rPr>
      </w:pPr>
      <w:r w:rsidRPr="005D0D95">
        <w:rPr>
          <w:rFonts w:ascii="Calibri" w:hAnsi="Calibri"/>
          <w:b/>
          <w:sz w:val="22"/>
          <w:szCs w:val="22"/>
        </w:rPr>
        <w:t>After this meeting, please return your folder so IPR staff can use it for document distribution at the next CRC meeting.</w:t>
      </w:r>
    </w:p>
    <w:p w:rsidR="00840A47" w:rsidRPr="005D0D95" w:rsidRDefault="0082252D" w:rsidP="005F17EA">
      <w:pPr>
        <w:rPr>
          <w:rFonts w:ascii="Calibri" w:hAnsi="Calibri"/>
          <w:b/>
          <w:bCs/>
          <w:i/>
          <w:iCs/>
          <w:sz w:val="22"/>
          <w:szCs w:val="22"/>
        </w:rPr>
      </w:pPr>
      <w:bookmarkStart w:id="8" w:name="OLE_LINK4"/>
      <w:bookmarkStart w:id="9" w:name="OLE_LINK5"/>
      <w:r w:rsidRPr="005D0D95">
        <w:rPr>
          <w:rFonts w:ascii="Calibri" w:hAnsi="Calibri"/>
          <w:b/>
          <w:bCs/>
          <w:i/>
          <w:iCs/>
          <w:sz w:val="22"/>
          <w:szCs w:val="22"/>
        </w:rPr>
        <w:t>*Note: agenda item(s) as well as the meeting date, time, or location may be subject to change.</w:t>
      </w:r>
      <w:bookmarkEnd w:id="5"/>
      <w:bookmarkEnd w:id="6"/>
      <w:bookmarkEnd w:id="8"/>
      <w:bookmarkEnd w:id="9"/>
    </w:p>
    <w:sectPr w:rsidR="00840A47" w:rsidRPr="005D0D95" w:rsidSect="00E14334">
      <w:footerReference w:type="default" r:id="rId10"/>
      <w:pgSz w:w="12240" w:h="15840" w:code="1"/>
      <w:pgMar w:top="547" w:right="720" w:bottom="720" w:left="720" w:header="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77" w:rsidRDefault="009B4077">
      <w:r>
        <w:separator/>
      </w:r>
    </w:p>
  </w:endnote>
  <w:endnote w:type="continuationSeparator" w:id="0">
    <w:p w:rsidR="009B4077" w:rsidRDefault="009B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A8" w:rsidRDefault="001478A8" w:rsidP="00EB0805">
    <w:pPr>
      <w:pStyle w:val="Footer"/>
      <w:jc w:val="right"/>
      <w:rPr>
        <w:rFonts w:ascii="Trebuchet MS" w:hAnsi="Trebuchet MS"/>
        <w:sz w:val="18"/>
        <w:szCs w:val="18"/>
      </w:rPr>
    </w:pPr>
  </w:p>
  <w:p w:rsidR="001478A8" w:rsidRPr="00EB0805" w:rsidRDefault="001478A8" w:rsidP="00EB0805">
    <w:pPr>
      <w:pStyle w:val="Footer"/>
      <w:jc w:val="right"/>
      <w:rPr>
        <w:rFonts w:ascii="Trebuchet MS" w:hAnsi="Trebuchet MS"/>
        <w:sz w:val="18"/>
        <w:szCs w:val="18"/>
      </w:rPr>
    </w:pPr>
    <w:r w:rsidRPr="00EB0805">
      <w:rPr>
        <w:rFonts w:ascii="Trebuchet MS" w:hAnsi="Trebuchet MS"/>
        <w:sz w:val="18"/>
        <w:szCs w:val="18"/>
      </w:rPr>
      <w:t xml:space="preserve">Page </w:t>
    </w:r>
    <w:r w:rsidRPr="00EB0805">
      <w:rPr>
        <w:rFonts w:ascii="Trebuchet MS" w:hAnsi="Trebuchet MS"/>
        <w:sz w:val="18"/>
        <w:szCs w:val="18"/>
      </w:rPr>
      <w:fldChar w:fldCharType="begin"/>
    </w:r>
    <w:r w:rsidRPr="00EB0805">
      <w:rPr>
        <w:rFonts w:ascii="Trebuchet MS" w:hAnsi="Trebuchet MS"/>
        <w:sz w:val="18"/>
        <w:szCs w:val="18"/>
      </w:rPr>
      <w:instrText xml:space="preserve"> PAGE </w:instrText>
    </w:r>
    <w:r w:rsidRPr="00EB0805">
      <w:rPr>
        <w:rFonts w:ascii="Trebuchet MS" w:hAnsi="Trebuchet MS"/>
        <w:sz w:val="18"/>
        <w:szCs w:val="18"/>
      </w:rPr>
      <w:fldChar w:fldCharType="separate"/>
    </w:r>
    <w:r w:rsidR="002A3388">
      <w:rPr>
        <w:rFonts w:ascii="Trebuchet MS" w:hAnsi="Trebuchet MS"/>
        <w:noProof/>
        <w:sz w:val="18"/>
        <w:szCs w:val="18"/>
      </w:rPr>
      <w:t>5</w:t>
    </w:r>
    <w:r w:rsidRPr="00EB0805">
      <w:rPr>
        <w:rFonts w:ascii="Trebuchet MS" w:hAnsi="Trebuchet MS"/>
        <w:sz w:val="18"/>
        <w:szCs w:val="18"/>
      </w:rPr>
      <w:fldChar w:fldCharType="end"/>
    </w:r>
    <w:r w:rsidRPr="00EB0805">
      <w:rPr>
        <w:rFonts w:ascii="Trebuchet MS" w:hAnsi="Trebuchet MS"/>
        <w:sz w:val="18"/>
        <w:szCs w:val="18"/>
      </w:rPr>
      <w:t xml:space="preserve"> of </w:t>
    </w:r>
    <w:r w:rsidRPr="00EB0805">
      <w:rPr>
        <w:rFonts w:ascii="Trebuchet MS" w:hAnsi="Trebuchet MS"/>
        <w:sz w:val="18"/>
        <w:szCs w:val="18"/>
      </w:rPr>
      <w:fldChar w:fldCharType="begin"/>
    </w:r>
    <w:r w:rsidRPr="00EB0805">
      <w:rPr>
        <w:rFonts w:ascii="Trebuchet MS" w:hAnsi="Trebuchet MS"/>
        <w:sz w:val="18"/>
        <w:szCs w:val="18"/>
      </w:rPr>
      <w:instrText xml:space="preserve"> NUMPAGES </w:instrText>
    </w:r>
    <w:r w:rsidRPr="00EB0805">
      <w:rPr>
        <w:rFonts w:ascii="Trebuchet MS" w:hAnsi="Trebuchet MS"/>
        <w:sz w:val="18"/>
        <w:szCs w:val="18"/>
      </w:rPr>
      <w:fldChar w:fldCharType="separate"/>
    </w:r>
    <w:r w:rsidR="002A3388">
      <w:rPr>
        <w:rFonts w:ascii="Trebuchet MS" w:hAnsi="Trebuchet MS"/>
        <w:noProof/>
        <w:sz w:val="18"/>
        <w:szCs w:val="18"/>
      </w:rPr>
      <w:t>5</w:t>
    </w:r>
    <w:r w:rsidRPr="00EB0805">
      <w:rPr>
        <w:rFonts w:ascii="Trebuchet MS" w:hAnsi="Trebuchet M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77" w:rsidRDefault="009B4077">
      <w:r>
        <w:separator/>
      </w:r>
    </w:p>
  </w:footnote>
  <w:footnote w:type="continuationSeparator" w:id="0">
    <w:p w:rsidR="009B4077" w:rsidRDefault="009B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A04"/>
    <w:multiLevelType w:val="hybridMultilevel"/>
    <w:tmpl w:val="0A388150"/>
    <w:lvl w:ilvl="0" w:tplc="CB4247C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2477A50"/>
    <w:multiLevelType w:val="hybridMultilevel"/>
    <w:tmpl w:val="7BD05F54"/>
    <w:lvl w:ilvl="0" w:tplc="09263D6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33667B6"/>
    <w:multiLevelType w:val="hybridMultilevel"/>
    <w:tmpl w:val="AF9EF402"/>
    <w:lvl w:ilvl="0" w:tplc="72103AE4">
      <w:start w:val="1"/>
      <w:numFmt w:val="decimal"/>
      <w:lvlText w:val="%1)"/>
      <w:lvlJc w:val="left"/>
      <w:pPr>
        <w:tabs>
          <w:tab w:val="num" w:pos="2535"/>
        </w:tabs>
        <w:ind w:left="2535" w:hanging="360"/>
      </w:pPr>
      <w:rPr>
        <w:rFonts w:hint="default"/>
      </w:rPr>
    </w:lvl>
    <w:lvl w:ilvl="1" w:tplc="04090001">
      <w:start w:val="1"/>
      <w:numFmt w:val="bullet"/>
      <w:lvlText w:val=""/>
      <w:lvlJc w:val="left"/>
      <w:pPr>
        <w:tabs>
          <w:tab w:val="num" w:pos="3255"/>
        </w:tabs>
        <w:ind w:left="3255" w:hanging="360"/>
      </w:pPr>
      <w:rPr>
        <w:rFonts w:ascii="Symbol" w:hAnsi="Symbol" w:hint="default"/>
      </w:rPr>
    </w:lvl>
    <w:lvl w:ilvl="2" w:tplc="0409001B" w:tentative="1">
      <w:start w:val="1"/>
      <w:numFmt w:val="lowerRoman"/>
      <w:lvlText w:val="%3."/>
      <w:lvlJc w:val="right"/>
      <w:pPr>
        <w:tabs>
          <w:tab w:val="num" w:pos="3975"/>
        </w:tabs>
        <w:ind w:left="3975" w:hanging="180"/>
      </w:pPr>
    </w:lvl>
    <w:lvl w:ilvl="3" w:tplc="0409000F" w:tentative="1">
      <w:start w:val="1"/>
      <w:numFmt w:val="decimal"/>
      <w:lvlText w:val="%4."/>
      <w:lvlJc w:val="left"/>
      <w:pPr>
        <w:tabs>
          <w:tab w:val="num" w:pos="4695"/>
        </w:tabs>
        <w:ind w:left="4695" w:hanging="360"/>
      </w:pPr>
    </w:lvl>
    <w:lvl w:ilvl="4" w:tplc="04090019" w:tentative="1">
      <w:start w:val="1"/>
      <w:numFmt w:val="lowerLetter"/>
      <w:lvlText w:val="%5."/>
      <w:lvlJc w:val="left"/>
      <w:pPr>
        <w:tabs>
          <w:tab w:val="num" w:pos="5415"/>
        </w:tabs>
        <w:ind w:left="5415" w:hanging="360"/>
      </w:pPr>
    </w:lvl>
    <w:lvl w:ilvl="5" w:tplc="0409001B" w:tentative="1">
      <w:start w:val="1"/>
      <w:numFmt w:val="lowerRoman"/>
      <w:lvlText w:val="%6."/>
      <w:lvlJc w:val="right"/>
      <w:pPr>
        <w:tabs>
          <w:tab w:val="num" w:pos="6135"/>
        </w:tabs>
        <w:ind w:left="6135" w:hanging="180"/>
      </w:pPr>
    </w:lvl>
    <w:lvl w:ilvl="6" w:tplc="0409000F" w:tentative="1">
      <w:start w:val="1"/>
      <w:numFmt w:val="decimal"/>
      <w:lvlText w:val="%7."/>
      <w:lvlJc w:val="left"/>
      <w:pPr>
        <w:tabs>
          <w:tab w:val="num" w:pos="6855"/>
        </w:tabs>
        <w:ind w:left="6855" w:hanging="360"/>
      </w:pPr>
    </w:lvl>
    <w:lvl w:ilvl="7" w:tplc="04090019" w:tentative="1">
      <w:start w:val="1"/>
      <w:numFmt w:val="lowerLetter"/>
      <w:lvlText w:val="%8."/>
      <w:lvlJc w:val="left"/>
      <w:pPr>
        <w:tabs>
          <w:tab w:val="num" w:pos="7575"/>
        </w:tabs>
        <w:ind w:left="7575" w:hanging="360"/>
      </w:pPr>
    </w:lvl>
    <w:lvl w:ilvl="8" w:tplc="0409001B" w:tentative="1">
      <w:start w:val="1"/>
      <w:numFmt w:val="lowerRoman"/>
      <w:lvlText w:val="%9."/>
      <w:lvlJc w:val="right"/>
      <w:pPr>
        <w:tabs>
          <w:tab w:val="num" w:pos="8295"/>
        </w:tabs>
        <w:ind w:left="8295" w:hanging="180"/>
      </w:pPr>
    </w:lvl>
  </w:abstractNum>
  <w:abstractNum w:abstractNumId="3" w15:restartNumberingAfterBreak="0">
    <w:nsid w:val="127F4764"/>
    <w:multiLevelType w:val="hybridMultilevel"/>
    <w:tmpl w:val="809C6B40"/>
    <w:lvl w:ilvl="0" w:tplc="131A4DF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59C443A"/>
    <w:multiLevelType w:val="hybridMultilevel"/>
    <w:tmpl w:val="AF76EA8E"/>
    <w:lvl w:ilvl="0" w:tplc="D3C250CA">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5" w15:restartNumberingAfterBreak="0">
    <w:nsid w:val="17EE2EE1"/>
    <w:multiLevelType w:val="hybridMultilevel"/>
    <w:tmpl w:val="CE949D7A"/>
    <w:lvl w:ilvl="0" w:tplc="0F6856EA">
      <w:start w:val="1"/>
      <w:numFmt w:val="decimal"/>
      <w:lvlText w:val="%1)"/>
      <w:lvlJc w:val="left"/>
      <w:pPr>
        <w:ind w:left="2445" w:hanging="360"/>
      </w:pPr>
      <w:rPr>
        <w:rFonts w:hint="default"/>
      </w:rPr>
    </w:lvl>
    <w:lvl w:ilvl="1" w:tplc="04090019">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6" w15:restartNumberingAfterBreak="0">
    <w:nsid w:val="18953B36"/>
    <w:multiLevelType w:val="hybridMultilevel"/>
    <w:tmpl w:val="55309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8035A"/>
    <w:multiLevelType w:val="hybridMultilevel"/>
    <w:tmpl w:val="CE482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EB67B4"/>
    <w:multiLevelType w:val="hybridMultilevel"/>
    <w:tmpl w:val="BDC4A370"/>
    <w:lvl w:ilvl="0" w:tplc="40DCC792">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9" w15:restartNumberingAfterBreak="0">
    <w:nsid w:val="2B5503F6"/>
    <w:multiLevelType w:val="hybridMultilevel"/>
    <w:tmpl w:val="9A7CF6D6"/>
    <w:lvl w:ilvl="0" w:tplc="576EA7D8">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0" w15:restartNumberingAfterBreak="0">
    <w:nsid w:val="2C910208"/>
    <w:multiLevelType w:val="hybridMultilevel"/>
    <w:tmpl w:val="23945B4A"/>
    <w:lvl w:ilvl="0" w:tplc="4DC2609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35BE75DF"/>
    <w:multiLevelType w:val="hybridMultilevel"/>
    <w:tmpl w:val="74E28C2C"/>
    <w:lvl w:ilvl="0" w:tplc="0F6856EA">
      <w:start w:val="1"/>
      <w:numFmt w:val="decimal"/>
      <w:lvlText w:val="%1)"/>
      <w:lvlJc w:val="left"/>
      <w:pPr>
        <w:ind w:left="2445" w:hanging="360"/>
      </w:pPr>
      <w:rPr>
        <w:rFonts w:hint="default"/>
      </w:rPr>
    </w:lvl>
    <w:lvl w:ilvl="1" w:tplc="04090003">
      <w:start w:val="1"/>
      <w:numFmt w:val="bullet"/>
      <w:lvlText w:val="o"/>
      <w:lvlJc w:val="left"/>
      <w:pPr>
        <w:ind w:left="3165" w:hanging="360"/>
      </w:pPr>
      <w:rPr>
        <w:rFonts w:ascii="Courier New" w:hAnsi="Courier New" w:cs="Courier New" w:hint="default"/>
      </w:r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2" w15:restartNumberingAfterBreak="0">
    <w:nsid w:val="3ADF2A9D"/>
    <w:multiLevelType w:val="hybridMultilevel"/>
    <w:tmpl w:val="E88CFA72"/>
    <w:lvl w:ilvl="0" w:tplc="7E88C008">
      <w:start w:val="1"/>
      <w:numFmt w:val="decimal"/>
      <w:lvlText w:val="%1."/>
      <w:lvlJc w:val="left"/>
      <w:pPr>
        <w:tabs>
          <w:tab w:val="num" w:pos="360"/>
        </w:tabs>
        <w:ind w:left="360" w:hanging="360"/>
      </w:pPr>
      <w:rPr>
        <w:rFonts w:hint="default"/>
        <w:i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3E145908"/>
    <w:multiLevelType w:val="hybridMultilevel"/>
    <w:tmpl w:val="AEE04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5A747FF"/>
    <w:multiLevelType w:val="hybridMultilevel"/>
    <w:tmpl w:val="29ACFFB4"/>
    <w:lvl w:ilvl="0" w:tplc="D6BA4EDE">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5" w15:restartNumberingAfterBreak="0">
    <w:nsid w:val="4D4337C6"/>
    <w:multiLevelType w:val="hybridMultilevel"/>
    <w:tmpl w:val="B9D600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BF3853"/>
    <w:multiLevelType w:val="hybridMultilevel"/>
    <w:tmpl w:val="F244B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F193DBB"/>
    <w:multiLevelType w:val="hybridMultilevel"/>
    <w:tmpl w:val="39A61C0E"/>
    <w:lvl w:ilvl="0" w:tplc="4F80627A">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8" w15:restartNumberingAfterBreak="0">
    <w:nsid w:val="55503868"/>
    <w:multiLevelType w:val="hybridMultilevel"/>
    <w:tmpl w:val="7FCAFB2E"/>
    <w:lvl w:ilvl="0" w:tplc="04090003">
      <w:start w:val="1"/>
      <w:numFmt w:val="bullet"/>
      <w:lvlText w:val="o"/>
      <w:lvlJc w:val="left"/>
      <w:pPr>
        <w:ind w:left="3165" w:hanging="360"/>
      </w:pPr>
      <w:rPr>
        <w:rFonts w:ascii="Courier New" w:hAnsi="Courier New" w:cs="Courier New"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19" w15:restartNumberingAfterBreak="0">
    <w:nsid w:val="5A442CEB"/>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0" w15:restartNumberingAfterBreak="0">
    <w:nsid w:val="627850A2"/>
    <w:multiLevelType w:val="hybridMultilevel"/>
    <w:tmpl w:val="564C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A3A0C"/>
    <w:multiLevelType w:val="hybridMultilevel"/>
    <w:tmpl w:val="033A0B62"/>
    <w:lvl w:ilvl="0" w:tplc="0409001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6D274010"/>
    <w:multiLevelType w:val="hybridMultilevel"/>
    <w:tmpl w:val="AF086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F0431D1"/>
    <w:multiLevelType w:val="hybridMultilevel"/>
    <w:tmpl w:val="CF9C08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C0893"/>
    <w:multiLevelType w:val="hybridMultilevel"/>
    <w:tmpl w:val="0212A70E"/>
    <w:lvl w:ilvl="0" w:tplc="7AFA2E4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73B70FB0"/>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6" w15:restartNumberingAfterBreak="0">
    <w:nsid w:val="7A2C480B"/>
    <w:multiLevelType w:val="hybridMultilevel"/>
    <w:tmpl w:val="7C1E02AC"/>
    <w:lvl w:ilvl="0" w:tplc="7BC482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7C1A4239"/>
    <w:multiLevelType w:val="hybridMultilevel"/>
    <w:tmpl w:val="6ED687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10"/>
  </w:num>
  <w:num w:numId="6">
    <w:abstractNumId w:val="26"/>
  </w:num>
  <w:num w:numId="7">
    <w:abstractNumId w:val="0"/>
  </w:num>
  <w:num w:numId="8">
    <w:abstractNumId w:val="3"/>
  </w:num>
  <w:num w:numId="9">
    <w:abstractNumId w:val="24"/>
  </w:num>
  <w:num w:numId="10">
    <w:abstractNumId w:val="2"/>
  </w:num>
  <w:num w:numId="11">
    <w:abstractNumId w:val="12"/>
  </w:num>
  <w:num w:numId="12">
    <w:abstractNumId w:val="21"/>
  </w:num>
  <w:num w:numId="13">
    <w:abstractNumId w:val="8"/>
  </w:num>
  <w:num w:numId="14">
    <w:abstractNumId w:val="14"/>
  </w:num>
  <w:num w:numId="15">
    <w:abstractNumId w:val="4"/>
  </w:num>
  <w:num w:numId="16">
    <w:abstractNumId w:val="5"/>
  </w:num>
  <w:num w:numId="17">
    <w:abstractNumId w:val="18"/>
  </w:num>
  <w:num w:numId="18">
    <w:abstractNumId w:val="11"/>
  </w:num>
  <w:num w:numId="19">
    <w:abstractNumId w:val="19"/>
  </w:num>
  <w:num w:numId="20">
    <w:abstractNumId w:val="25"/>
  </w:num>
  <w:num w:numId="21">
    <w:abstractNumId w:val="9"/>
  </w:num>
  <w:num w:numId="22">
    <w:abstractNumId w:val="17"/>
  </w:num>
  <w:num w:numId="23">
    <w:abstractNumId w:val="13"/>
  </w:num>
  <w:num w:numId="24">
    <w:abstractNumId w:val="20"/>
  </w:num>
  <w:num w:numId="25">
    <w:abstractNumId w:val="22"/>
  </w:num>
  <w:num w:numId="26">
    <w:abstractNumId w:val="15"/>
  </w:num>
  <w:num w:numId="27">
    <w:abstractNumId w:val="6"/>
  </w:num>
  <w:num w:numId="28">
    <w:abstractNumId w:val="23"/>
  </w:num>
  <w:num w:numId="29">
    <w:abstractNumId w:val="27"/>
  </w:num>
  <w:num w:numId="3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52"/>
    <w:rsid w:val="000003F4"/>
    <w:rsid w:val="00001946"/>
    <w:rsid w:val="00001E72"/>
    <w:rsid w:val="00002F65"/>
    <w:rsid w:val="00004088"/>
    <w:rsid w:val="00005DC1"/>
    <w:rsid w:val="00006419"/>
    <w:rsid w:val="00011D1C"/>
    <w:rsid w:val="00012C67"/>
    <w:rsid w:val="00012FD1"/>
    <w:rsid w:val="00012FFC"/>
    <w:rsid w:val="00020EFC"/>
    <w:rsid w:val="00020FB3"/>
    <w:rsid w:val="0002179B"/>
    <w:rsid w:val="00023FC2"/>
    <w:rsid w:val="0002713D"/>
    <w:rsid w:val="00031D94"/>
    <w:rsid w:val="00032014"/>
    <w:rsid w:val="00032F56"/>
    <w:rsid w:val="00034232"/>
    <w:rsid w:val="0003636E"/>
    <w:rsid w:val="000371DE"/>
    <w:rsid w:val="000401AD"/>
    <w:rsid w:val="00040D6F"/>
    <w:rsid w:val="00041F1E"/>
    <w:rsid w:val="00042242"/>
    <w:rsid w:val="000449B3"/>
    <w:rsid w:val="000510D9"/>
    <w:rsid w:val="00052EDC"/>
    <w:rsid w:val="00054191"/>
    <w:rsid w:val="00056530"/>
    <w:rsid w:val="0005673A"/>
    <w:rsid w:val="00060DF1"/>
    <w:rsid w:val="00065055"/>
    <w:rsid w:val="000654DD"/>
    <w:rsid w:val="00066BFA"/>
    <w:rsid w:val="0006730C"/>
    <w:rsid w:val="00070114"/>
    <w:rsid w:val="000702E3"/>
    <w:rsid w:val="00071959"/>
    <w:rsid w:val="0007351A"/>
    <w:rsid w:val="00073884"/>
    <w:rsid w:val="00074D98"/>
    <w:rsid w:val="00076A7C"/>
    <w:rsid w:val="00076D8D"/>
    <w:rsid w:val="00080CD5"/>
    <w:rsid w:val="0008267B"/>
    <w:rsid w:val="00082C5F"/>
    <w:rsid w:val="00084F4D"/>
    <w:rsid w:val="00084F78"/>
    <w:rsid w:val="00085D6B"/>
    <w:rsid w:val="00086198"/>
    <w:rsid w:val="000866FB"/>
    <w:rsid w:val="0009271E"/>
    <w:rsid w:val="00095259"/>
    <w:rsid w:val="00095FEF"/>
    <w:rsid w:val="0009754F"/>
    <w:rsid w:val="000A0346"/>
    <w:rsid w:val="000A2AB0"/>
    <w:rsid w:val="000A3005"/>
    <w:rsid w:val="000A37AC"/>
    <w:rsid w:val="000A4606"/>
    <w:rsid w:val="000B06F5"/>
    <w:rsid w:val="000B1C6C"/>
    <w:rsid w:val="000B3992"/>
    <w:rsid w:val="000B3EFB"/>
    <w:rsid w:val="000B4DA8"/>
    <w:rsid w:val="000B6327"/>
    <w:rsid w:val="000C1535"/>
    <w:rsid w:val="000C36A1"/>
    <w:rsid w:val="000C3963"/>
    <w:rsid w:val="000C72E9"/>
    <w:rsid w:val="000C7D42"/>
    <w:rsid w:val="000D0DE4"/>
    <w:rsid w:val="000D1E18"/>
    <w:rsid w:val="000D54AA"/>
    <w:rsid w:val="000D5556"/>
    <w:rsid w:val="000D6274"/>
    <w:rsid w:val="000D7090"/>
    <w:rsid w:val="000E23F7"/>
    <w:rsid w:val="000E3CD1"/>
    <w:rsid w:val="000E7838"/>
    <w:rsid w:val="000F1577"/>
    <w:rsid w:val="000F3B9C"/>
    <w:rsid w:val="000F5957"/>
    <w:rsid w:val="000F7323"/>
    <w:rsid w:val="0010132B"/>
    <w:rsid w:val="001066CE"/>
    <w:rsid w:val="00111C2A"/>
    <w:rsid w:val="00112C7B"/>
    <w:rsid w:val="001154C3"/>
    <w:rsid w:val="0011605B"/>
    <w:rsid w:val="00116145"/>
    <w:rsid w:val="0011630B"/>
    <w:rsid w:val="00117E8F"/>
    <w:rsid w:val="0012151F"/>
    <w:rsid w:val="00122B36"/>
    <w:rsid w:val="00125A30"/>
    <w:rsid w:val="00133940"/>
    <w:rsid w:val="00135DBF"/>
    <w:rsid w:val="00140A03"/>
    <w:rsid w:val="00142AFC"/>
    <w:rsid w:val="00145D6C"/>
    <w:rsid w:val="0014728A"/>
    <w:rsid w:val="001478A8"/>
    <w:rsid w:val="00150FFA"/>
    <w:rsid w:val="001535FB"/>
    <w:rsid w:val="00154739"/>
    <w:rsid w:val="001609A9"/>
    <w:rsid w:val="00164EC6"/>
    <w:rsid w:val="0016668D"/>
    <w:rsid w:val="001669C9"/>
    <w:rsid w:val="001672B2"/>
    <w:rsid w:val="0017108C"/>
    <w:rsid w:val="00171704"/>
    <w:rsid w:val="00171F73"/>
    <w:rsid w:val="00174587"/>
    <w:rsid w:val="00176768"/>
    <w:rsid w:val="001771BC"/>
    <w:rsid w:val="00181060"/>
    <w:rsid w:val="00182FDE"/>
    <w:rsid w:val="00183043"/>
    <w:rsid w:val="00184CE0"/>
    <w:rsid w:val="0018588B"/>
    <w:rsid w:val="00186BEB"/>
    <w:rsid w:val="00187319"/>
    <w:rsid w:val="00190F6A"/>
    <w:rsid w:val="00192CFF"/>
    <w:rsid w:val="001947C5"/>
    <w:rsid w:val="00194E0B"/>
    <w:rsid w:val="001A5262"/>
    <w:rsid w:val="001A6D0B"/>
    <w:rsid w:val="001B2A41"/>
    <w:rsid w:val="001B2B47"/>
    <w:rsid w:val="001B66A6"/>
    <w:rsid w:val="001B67E2"/>
    <w:rsid w:val="001B74EB"/>
    <w:rsid w:val="001C01FE"/>
    <w:rsid w:val="001C12BD"/>
    <w:rsid w:val="001C35DB"/>
    <w:rsid w:val="001C3D26"/>
    <w:rsid w:val="001C41C3"/>
    <w:rsid w:val="001C4718"/>
    <w:rsid w:val="001C5AD8"/>
    <w:rsid w:val="001C66AD"/>
    <w:rsid w:val="001C6913"/>
    <w:rsid w:val="001C7B97"/>
    <w:rsid w:val="001D2A8D"/>
    <w:rsid w:val="001D498D"/>
    <w:rsid w:val="001D60DA"/>
    <w:rsid w:val="001D7284"/>
    <w:rsid w:val="001E07BA"/>
    <w:rsid w:val="001E2847"/>
    <w:rsid w:val="001E2CB9"/>
    <w:rsid w:val="001E6D4F"/>
    <w:rsid w:val="001F060B"/>
    <w:rsid w:val="001F1743"/>
    <w:rsid w:val="001F2869"/>
    <w:rsid w:val="001F3047"/>
    <w:rsid w:val="001F462C"/>
    <w:rsid w:val="001F4A82"/>
    <w:rsid w:val="001F62C0"/>
    <w:rsid w:val="00202B8A"/>
    <w:rsid w:val="00206115"/>
    <w:rsid w:val="002068CC"/>
    <w:rsid w:val="00206E7F"/>
    <w:rsid w:val="0020769B"/>
    <w:rsid w:val="00207781"/>
    <w:rsid w:val="00215250"/>
    <w:rsid w:val="00215E01"/>
    <w:rsid w:val="00215E3C"/>
    <w:rsid w:val="002160AC"/>
    <w:rsid w:val="0021643D"/>
    <w:rsid w:val="00216F0A"/>
    <w:rsid w:val="00220607"/>
    <w:rsid w:val="00221698"/>
    <w:rsid w:val="002229D5"/>
    <w:rsid w:val="00222BBA"/>
    <w:rsid w:val="002246A6"/>
    <w:rsid w:val="00225079"/>
    <w:rsid w:val="00225819"/>
    <w:rsid w:val="00225A08"/>
    <w:rsid w:val="00226CB9"/>
    <w:rsid w:val="0022735E"/>
    <w:rsid w:val="002279B0"/>
    <w:rsid w:val="002310D5"/>
    <w:rsid w:val="00233AF6"/>
    <w:rsid w:val="0023500A"/>
    <w:rsid w:val="00236FC6"/>
    <w:rsid w:val="00237CA9"/>
    <w:rsid w:val="00240A4C"/>
    <w:rsid w:val="002415AC"/>
    <w:rsid w:val="00247876"/>
    <w:rsid w:val="0024798B"/>
    <w:rsid w:val="002500F4"/>
    <w:rsid w:val="00254680"/>
    <w:rsid w:val="00254840"/>
    <w:rsid w:val="00254E49"/>
    <w:rsid w:val="00256388"/>
    <w:rsid w:val="002627CB"/>
    <w:rsid w:val="00263293"/>
    <w:rsid w:val="00264F79"/>
    <w:rsid w:val="0026532C"/>
    <w:rsid w:val="00266B36"/>
    <w:rsid w:val="00271CF7"/>
    <w:rsid w:val="002720B7"/>
    <w:rsid w:val="00272A81"/>
    <w:rsid w:val="00273F11"/>
    <w:rsid w:val="00274EFD"/>
    <w:rsid w:val="00280827"/>
    <w:rsid w:val="00280870"/>
    <w:rsid w:val="00281B6C"/>
    <w:rsid w:val="00281C89"/>
    <w:rsid w:val="002829A0"/>
    <w:rsid w:val="00283A68"/>
    <w:rsid w:val="00284B4E"/>
    <w:rsid w:val="00286203"/>
    <w:rsid w:val="00286AFC"/>
    <w:rsid w:val="00287CCC"/>
    <w:rsid w:val="00290950"/>
    <w:rsid w:val="00291824"/>
    <w:rsid w:val="00291DF0"/>
    <w:rsid w:val="002952E5"/>
    <w:rsid w:val="00295ED0"/>
    <w:rsid w:val="0029646D"/>
    <w:rsid w:val="002A1365"/>
    <w:rsid w:val="002A3388"/>
    <w:rsid w:val="002A50DF"/>
    <w:rsid w:val="002B229F"/>
    <w:rsid w:val="002C1277"/>
    <w:rsid w:val="002C15DC"/>
    <w:rsid w:val="002C16EE"/>
    <w:rsid w:val="002C7413"/>
    <w:rsid w:val="002D0983"/>
    <w:rsid w:val="002D0B08"/>
    <w:rsid w:val="002D1840"/>
    <w:rsid w:val="002D448A"/>
    <w:rsid w:val="002D4DAA"/>
    <w:rsid w:val="002D54A8"/>
    <w:rsid w:val="002D5B77"/>
    <w:rsid w:val="002D7F19"/>
    <w:rsid w:val="002E2AED"/>
    <w:rsid w:val="002F2A17"/>
    <w:rsid w:val="002F33E0"/>
    <w:rsid w:val="002F435A"/>
    <w:rsid w:val="00300A24"/>
    <w:rsid w:val="00301121"/>
    <w:rsid w:val="00301444"/>
    <w:rsid w:val="0030491F"/>
    <w:rsid w:val="00304C26"/>
    <w:rsid w:val="00305701"/>
    <w:rsid w:val="003070CC"/>
    <w:rsid w:val="00307D0A"/>
    <w:rsid w:val="00311770"/>
    <w:rsid w:val="003129DC"/>
    <w:rsid w:val="00314E54"/>
    <w:rsid w:val="00316462"/>
    <w:rsid w:val="00320356"/>
    <w:rsid w:val="00320E9C"/>
    <w:rsid w:val="0032178A"/>
    <w:rsid w:val="003226E5"/>
    <w:rsid w:val="00325253"/>
    <w:rsid w:val="00326E93"/>
    <w:rsid w:val="003335AA"/>
    <w:rsid w:val="00333A49"/>
    <w:rsid w:val="003357A5"/>
    <w:rsid w:val="003364D6"/>
    <w:rsid w:val="00336C01"/>
    <w:rsid w:val="00337525"/>
    <w:rsid w:val="0033758B"/>
    <w:rsid w:val="00337EDA"/>
    <w:rsid w:val="00340624"/>
    <w:rsid w:val="00340728"/>
    <w:rsid w:val="003427E3"/>
    <w:rsid w:val="0034385F"/>
    <w:rsid w:val="00344BAB"/>
    <w:rsid w:val="00345E33"/>
    <w:rsid w:val="00346066"/>
    <w:rsid w:val="00346107"/>
    <w:rsid w:val="003468B7"/>
    <w:rsid w:val="00347F4C"/>
    <w:rsid w:val="00351960"/>
    <w:rsid w:val="0035210A"/>
    <w:rsid w:val="0035326A"/>
    <w:rsid w:val="00353386"/>
    <w:rsid w:val="00355987"/>
    <w:rsid w:val="0035679E"/>
    <w:rsid w:val="00361AEF"/>
    <w:rsid w:val="00363F88"/>
    <w:rsid w:val="003642D5"/>
    <w:rsid w:val="00365AA7"/>
    <w:rsid w:val="003668C6"/>
    <w:rsid w:val="00370087"/>
    <w:rsid w:val="003719CA"/>
    <w:rsid w:val="00372B99"/>
    <w:rsid w:val="00375167"/>
    <w:rsid w:val="0037591C"/>
    <w:rsid w:val="003768F8"/>
    <w:rsid w:val="00377201"/>
    <w:rsid w:val="00377F25"/>
    <w:rsid w:val="00386AE1"/>
    <w:rsid w:val="00387644"/>
    <w:rsid w:val="003904CD"/>
    <w:rsid w:val="00390B82"/>
    <w:rsid w:val="00392AE3"/>
    <w:rsid w:val="00392F52"/>
    <w:rsid w:val="00394661"/>
    <w:rsid w:val="00394A86"/>
    <w:rsid w:val="003A07F1"/>
    <w:rsid w:val="003A0D27"/>
    <w:rsid w:val="003A1B60"/>
    <w:rsid w:val="003A1FF2"/>
    <w:rsid w:val="003A363A"/>
    <w:rsid w:val="003A3BA4"/>
    <w:rsid w:val="003B0478"/>
    <w:rsid w:val="003B230B"/>
    <w:rsid w:val="003B25AF"/>
    <w:rsid w:val="003B30F5"/>
    <w:rsid w:val="003B71EB"/>
    <w:rsid w:val="003B7466"/>
    <w:rsid w:val="003B77A8"/>
    <w:rsid w:val="003C1A9C"/>
    <w:rsid w:val="003C3572"/>
    <w:rsid w:val="003C572B"/>
    <w:rsid w:val="003C619B"/>
    <w:rsid w:val="003C7485"/>
    <w:rsid w:val="003D1268"/>
    <w:rsid w:val="003D213F"/>
    <w:rsid w:val="003D305F"/>
    <w:rsid w:val="003D3C19"/>
    <w:rsid w:val="003D6733"/>
    <w:rsid w:val="003E2F13"/>
    <w:rsid w:val="003E466F"/>
    <w:rsid w:val="003E4DBF"/>
    <w:rsid w:val="003E5D74"/>
    <w:rsid w:val="003E6B46"/>
    <w:rsid w:val="003E70BA"/>
    <w:rsid w:val="003F138E"/>
    <w:rsid w:val="003F267F"/>
    <w:rsid w:val="003F29EB"/>
    <w:rsid w:val="003F6691"/>
    <w:rsid w:val="003F6D90"/>
    <w:rsid w:val="003F7290"/>
    <w:rsid w:val="003F7538"/>
    <w:rsid w:val="00401886"/>
    <w:rsid w:val="00402E85"/>
    <w:rsid w:val="004032AA"/>
    <w:rsid w:val="00403356"/>
    <w:rsid w:val="00404E91"/>
    <w:rsid w:val="0040518E"/>
    <w:rsid w:val="0040729C"/>
    <w:rsid w:val="00407729"/>
    <w:rsid w:val="00414827"/>
    <w:rsid w:val="0042143E"/>
    <w:rsid w:val="00422008"/>
    <w:rsid w:val="00422B09"/>
    <w:rsid w:val="00422F38"/>
    <w:rsid w:val="0042646A"/>
    <w:rsid w:val="00427134"/>
    <w:rsid w:val="0042769D"/>
    <w:rsid w:val="00427DDC"/>
    <w:rsid w:val="004308E3"/>
    <w:rsid w:val="00432EE7"/>
    <w:rsid w:val="004330E2"/>
    <w:rsid w:val="00433369"/>
    <w:rsid w:val="00443272"/>
    <w:rsid w:val="00447B25"/>
    <w:rsid w:val="00450FBC"/>
    <w:rsid w:val="0045181A"/>
    <w:rsid w:val="004532B8"/>
    <w:rsid w:val="00453BFC"/>
    <w:rsid w:val="00453FDB"/>
    <w:rsid w:val="0045676F"/>
    <w:rsid w:val="004572CB"/>
    <w:rsid w:val="00460BB0"/>
    <w:rsid w:val="00460E50"/>
    <w:rsid w:val="00461E45"/>
    <w:rsid w:val="00462815"/>
    <w:rsid w:val="00463A6F"/>
    <w:rsid w:val="004657BD"/>
    <w:rsid w:val="00466B5F"/>
    <w:rsid w:val="004675BF"/>
    <w:rsid w:val="004726E6"/>
    <w:rsid w:val="004728CE"/>
    <w:rsid w:val="00482110"/>
    <w:rsid w:val="004838E8"/>
    <w:rsid w:val="004852CF"/>
    <w:rsid w:val="00485C6E"/>
    <w:rsid w:val="00486B4D"/>
    <w:rsid w:val="00487A8A"/>
    <w:rsid w:val="00490262"/>
    <w:rsid w:val="004930EE"/>
    <w:rsid w:val="00493197"/>
    <w:rsid w:val="00493633"/>
    <w:rsid w:val="004964B3"/>
    <w:rsid w:val="004977AF"/>
    <w:rsid w:val="004A3C64"/>
    <w:rsid w:val="004A4187"/>
    <w:rsid w:val="004B6591"/>
    <w:rsid w:val="004B7F3E"/>
    <w:rsid w:val="004C0024"/>
    <w:rsid w:val="004C06DE"/>
    <w:rsid w:val="004C4451"/>
    <w:rsid w:val="004C5851"/>
    <w:rsid w:val="004C5A75"/>
    <w:rsid w:val="004C62E1"/>
    <w:rsid w:val="004D0A88"/>
    <w:rsid w:val="004D2F40"/>
    <w:rsid w:val="004D44C1"/>
    <w:rsid w:val="004D47AD"/>
    <w:rsid w:val="004D4C8F"/>
    <w:rsid w:val="004D5956"/>
    <w:rsid w:val="004D6FDB"/>
    <w:rsid w:val="004D7575"/>
    <w:rsid w:val="004E0B06"/>
    <w:rsid w:val="004E0E9B"/>
    <w:rsid w:val="004E1DD1"/>
    <w:rsid w:val="004E3601"/>
    <w:rsid w:val="004E6527"/>
    <w:rsid w:val="004F0BC2"/>
    <w:rsid w:val="004F0F05"/>
    <w:rsid w:val="004F0F53"/>
    <w:rsid w:val="004F113F"/>
    <w:rsid w:val="004F1387"/>
    <w:rsid w:val="004F1BF2"/>
    <w:rsid w:val="004F50FA"/>
    <w:rsid w:val="004F5425"/>
    <w:rsid w:val="004F6B26"/>
    <w:rsid w:val="00500AED"/>
    <w:rsid w:val="005109DE"/>
    <w:rsid w:val="00513B3B"/>
    <w:rsid w:val="00513FC7"/>
    <w:rsid w:val="00514355"/>
    <w:rsid w:val="00514E69"/>
    <w:rsid w:val="00516582"/>
    <w:rsid w:val="005172FC"/>
    <w:rsid w:val="00517902"/>
    <w:rsid w:val="00520B71"/>
    <w:rsid w:val="00522F46"/>
    <w:rsid w:val="00524342"/>
    <w:rsid w:val="0053041B"/>
    <w:rsid w:val="00531128"/>
    <w:rsid w:val="00533D6B"/>
    <w:rsid w:val="00536690"/>
    <w:rsid w:val="005379A4"/>
    <w:rsid w:val="005437DB"/>
    <w:rsid w:val="00552A54"/>
    <w:rsid w:val="00554256"/>
    <w:rsid w:val="00554AE6"/>
    <w:rsid w:val="00560B85"/>
    <w:rsid w:val="00561985"/>
    <w:rsid w:val="005665C6"/>
    <w:rsid w:val="00570C00"/>
    <w:rsid w:val="00573FFE"/>
    <w:rsid w:val="00580C11"/>
    <w:rsid w:val="00581BF5"/>
    <w:rsid w:val="00585FB1"/>
    <w:rsid w:val="0058773D"/>
    <w:rsid w:val="00590741"/>
    <w:rsid w:val="005917B1"/>
    <w:rsid w:val="00594C8F"/>
    <w:rsid w:val="00595F76"/>
    <w:rsid w:val="00596347"/>
    <w:rsid w:val="00597B47"/>
    <w:rsid w:val="005A1B43"/>
    <w:rsid w:val="005A39CD"/>
    <w:rsid w:val="005A3BC1"/>
    <w:rsid w:val="005A3E1B"/>
    <w:rsid w:val="005A3EB7"/>
    <w:rsid w:val="005B075C"/>
    <w:rsid w:val="005B0B22"/>
    <w:rsid w:val="005B3619"/>
    <w:rsid w:val="005B3D4F"/>
    <w:rsid w:val="005B42DA"/>
    <w:rsid w:val="005B439B"/>
    <w:rsid w:val="005B4EEC"/>
    <w:rsid w:val="005B5A35"/>
    <w:rsid w:val="005B656D"/>
    <w:rsid w:val="005B7445"/>
    <w:rsid w:val="005C01EC"/>
    <w:rsid w:val="005C28BA"/>
    <w:rsid w:val="005C37DA"/>
    <w:rsid w:val="005C68BA"/>
    <w:rsid w:val="005D0D95"/>
    <w:rsid w:val="005D5384"/>
    <w:rsid w:val="005D5A1E"/>
    <w:rsid w:val="005E216A"/>
    <w:rsid w:val="005E223C"/>
    <w:rsid w:val="005E2D93"/>
    <w:rsid w:val="005E363A"/>
    <w:rsid w:val="005E4168"/>
    <w:rsid w:val="005E48CF"/>
    <w:rsid w:val="005E4EFA"/>
    <w:rsid w:val="005E64F9"/>
    <w:rsid w:val="005E7FA4"/>
    <w:rsid w:val="005F13FC"/>
    <w:rsid w:val="005F17EA"/>
    <w:rsid w:val="005F191D"/>
    <w:rsid w:val="005F29FF"/>
    <w:rsid w:val="005F3769"/>
    <w:rsid w:val="005F3A2A"/>
    <w:rsid w:val="005F5CF5"/>
    <w:rsid w:val="00600C26"/>
    <w:rsid w:val="00600EE0"/>
    <w:rsid w:val="00600FB3"/>
    <w:rsid w:val="0060172C"/>
    <w:rsid w:val="006023C4"/>
    <w:rsid w:val="00604050"/>
    <w:rsid w:val="00610D46"/>
    <w:rsid w:val="006137A6"/>
    <w:rsid w:val="00614E05"/>
    <w:rsid w:val="00615EFB"/>
    <w:rsid w:val="00616F16"/>
    <w:rsid w:val="00620BA6"/>
    <w:rsid w:val="00620F25"/>
    <w:rsid w:val="0062189B"/>
    <w:rsid w:val="00621907"/>
    <w:rsid w:val="006249D6"/>
    <w:rsid w:val="00625389"/>
    <w:rsid w:val="006275AE"/>
    <w:rsid w:val="00627703"/>
    <w:rsid w:val="00632223"/>
    <w:rsid w:val="006340FC"/>
    <w:rsid w:val="00635F7F"/>
    <w:rsid w:val="006370D1"/>
    <w:rsid w:val="00637308"/>
    <w:rsid w:val="006401EB"/>
    <w:rsid w:val="00641C5A"/>
    <w:rsid w:val="006444B1"/>
    <w:rsid w:val="006453F9"/>
    <w:rsid w:val="00645D5F"/>
    <w:rsid w:val="00651D9D"/>
    <w:rsid w:val="00652970"/>
    <w:rsid w:val="00654DD3"/>
    <w:rsid w:val="00655D22"/>
    <w:rsid w:val="0065645F"/>
    <w:rsid w:val="006625C5"/>
    <w:rsid w:val="00670751"/>
    <w:rsid w:val="00670844"/>
    <w:rsid w:val="006711BF"/>
    <w:rsid w:val="00672D03"/>
    <w:rsid w:val="00674FE0"/>
    <w:rsid w:val="00676DF7"/>
    <w:rsid w:val="00680AF1"/>
    <w:rsid w:val="006813C1"/>
    <w:rsid w:val="00681D6C"/>
    <w:rsid w:val="00685CEA"/>
    <w:rsid w:val="00694225"/>
    <w:rsid w:val="00696242"/>
    <w:rsid w:val="006A000B"/>
    <w:rsid w:val="006A2A96"/>
    <w:rsid w:val="006A336D"/>
    <w:rsid w:val="006A3EE7"/>
    <w:rsid w:val="006A5BDF"/>
    <w:rsid w:val="006B2C88"/>
    <w:rsid w:val="006B569B"/>
    <w:rsid w:val="006B58F9"/>
    <w:rsid w:val="006B59AF"/>
    <w:rsid w:val="006B66D4"/>
    <w:rsid w:val="006C2CF6"/>
    <w:rsid w:val="006C3BAA"/>
    <w:rsid w:val="006C49F7"/>
    <w:rsid w:val="006D0728"/>
    <w:rsid w:val="006D0F20"/>
    <w:rsid w:val="006D21B0"/>
    <w:rsid w:val="006D2497"/>
    <w:rsid w:val="006D711C"/>
    <w:rsid w:val="006D7225"/>
    <w:rsid w:val="006E0825"/>
    <w:rsid w:val="006E1086"/>
    <w:rsid w:val="006E1674"/>
    <w:rsid w:val="006E189D"/>
    <w:rsid w:val="006E23CA"/>
    <w:rsid w:val="006E327B"/>
    <w:rsid w:val="006F1707"/>
    <w:rsid w:val="006F17AE"/>
    <w:rsid w:val="006F36EE"/>
    <w:rsid w:val="006F5105"/>
    <w:rsid w:val="006F58C6"/>
    <w:rsid w:val="006F728F"/>
    <w:rsid w:val="00700965"/>
    <w:rsid w:val="00700EBB"/>
    <w:rsid w:val="007025D7"/>
    <w:rsid w:val="00702944"/>
    <w:rsid w:val="00704E89"/>
    <w:rsid w:val="007056CC"/>
    <w:rsid w:val="00705715"/>
    <w:rsid w:val="00710840"/>
    <w:rsid w:val="0071129C"/>
    <w:rsid w:val="00714BDB"/>
    <w:rsid w:val="0071527A"/>
    <w:rsid w:val="0071611F"/>
    <w:rsid w:val="00720CF9"/>
    <w:rsid w:val="007245C3"/>
    <w:rsid w:val="007254B5"/>
    <w:rsid w:val="007303F8"/>
    <w:rsid w:val="007313A1"/>
    <w:rsid w:val="0073169F"/>
    <w:rsid w:val="007319D5"/>
    <w:rsid w:val="0073297D"/>
    <w:rsid w:val="00735552"/>
    <w:rsid w:val="007362CF"/>
    <w:rsid w:val="007368FB"/>
    <w:rsid w:val="00743966"/>
    <w:rsid w:val="00743EC1"/>
    <w:rsid w:val="00744637"/>
    <w:rsid w:val="00744CE8"/>
    <w:rsid w:val="0074513D"/>
    <w:rsid w:val="007451CB"/>
    <w:rsid w:val="00745A4B"/>
    <w:rsid w:val="00745FBF"/>
    <w:rsid w:val="0074626E"/>
    <w:rsid w:val="00747603"/>
    <w:rsid w:val="00747DA1"/>
    <w:rsid w:val="0075113D"/>
    <w:rsid w:val="00761D30"/>
    <w:rsid w:val="00763686"/>
    <w:rsid w:val="00764C4C"/>
    <w:rsid w:val="00765DB6"/>
    <w:rsid w:val="0077026C"/>
    <w:rsid w:val="007709B9"/>
    <w:rsid w:val="007712FB"/>
    <w:rsid w:val="0077485B"/>
    <w:rsid w:val="007749ED"/>
    <w:rsid w:val="007754F5"/>
    <w:rsid w:val="00776F69"/>
    <w:rsid w:val="00783D0A"/>
    <w:rsid w:val="007840D2"/>
    <w:rsid w:val="00787611"/>
    <w:rsid w:val="00791005"/>
    <w:rsid w:val="007924B7"/>
    <w:rsid w:val="007938A3"/>
    <w:rsid w:val="00794B06"/>
    <w:rsid w:val="00795057"/>
    <w:rsid w:val="00796518"/>
    <w:rsid w:val="00797FE7"/>
    <w:rsid w:val="007A05EC"/>
    <w:rsid w:val="007A69BB"/>
    <w:rsid w:val="007B2AE3"/>
    <w:rsid w:val="007B391C"/>
    <w:rsid w:val="007B3E31"/>
    <w:rsid w:val="007B5651"/>
    <w:rsid w:val="007B6061"/>
    <w:rsid w:val="007B6EB9"/>
    <w:rsid w:val="007C2401"/>
    <w:rsid w:val="007C529F"/>
    <w:rsid w:val="007C6152"/>
    <w:rsid w:val="007C649E"/>
    <w:rsid w:val="007C6DE9"/>
    <w:rsid w:val="007D02AA"/>
    <w:rsid w:val="007D1A94"/>
    <w:rsid w:val="007D248B"/>
    <w:rsid w:val="007D271E"/>
    <w:rsid w:val="007D63AF"/>
    <w:rsid w:val="007D7596"/>
    <w:rsid w:val="007E0D9C"/>
    <w:rsid w:val="007E1056"/>
    <w:rsid w:val="007E18C2"/>
    <w:rsid w:val="007E3CD7"/>
    <w:rsid w:val="007E5FF9"/>
    <w:rsid w:val="007E7DC5"/>
    <w:rsid w:val="007F039A"/>
    <w:rsid w:val="007F56D0"/>
    <w:rsid w:val="007F5B3E"/>
    <w:rsid w:val="007F6702"/>
    <w:rsid w:val="00803566"/>
    <w:rsid w:val="00805DFE"/>
    <w:rsid w:val="00806587"/>
    <w:rsid w:val="008065AB"/>
    <w:rsid w:val="0081084B"/>
    <w:rsid w:val="00811395"/>
    <w:rsid w:val="0081262C"/>
    <w:rsid w:val="00813ED5"/>
    <w:rsid w:val="00814FAF"/>
    <w:rsid w:val="0081690E"/>
    <w:rsid w:val="0081796D"/>
    <w:rsid w:val="0082252D"/>
    <w:rsid w:val="00824220"/>
    <w:rsid w:val="00830DB3"/>
    <w:rsid w:val="00834709"/>
    <w:rsid w:val="00834CB8"/>
    <w:rsid w:val="00834D06"/>
    <w:rsid w:val="00835188"/>
    <w:rsid w:val="0083565A"/>
    <w:rsid w:val="00835CED"/>
    <w:rsid w:val="00840A47"/>
    <w:rsid w:val="00840D7B"/>
    <w:rsid w:val="0084299D"/>
    <w:rsid w:val="008459A1"/>
    <w:rsid w:val="00853C41"/>
    <w:rsid w:val="00853D34"/>
    <w:rsid w:val="00855D9F"/>
    <w:rsid w:val="0086099F"/>
    <w:rsid w:val="0086220B"/>
    <w:rsid w:val="008627D0"/>
    <w:rsid w:val="00864EF2"/>
    <w:rsid w:val="008657D4"/>
    <w:rsid w:val="00866670"/>
    <w:rsid w:val="0087053E"/>
    <w:rsid w:val="0087066C"/>
    <w:rsid w:val="00872799"/>
    <w:rsid w:val="0087330F"/>
    <w:rsid w:val="0087543A"/>
    <w:rsid w:val="00880637"/>
    <w:rsid w:val="008814A6"/>
    <w:rsid w:val="008821B6"/>
    <w:rsid w:val="00882628"/>
    <w:rsid w:val="00882790"/>
    <w:rsid w:val="00883C6E"/>
    <w:rsid w:val="00884044"/>
    <w:rsid w:val="00890B66"/>
    <w:rsid w:val="00890E7D"/>
    <w:rsid w:val="00895A47"/>
    <w:rsid w:val="00895F85"/>
    <w:rsid w:val="008A02C2"/>
    <w:rsid w:val="008A15C9"/>
    <w:rsid w:val="008A2688"/>
    <w:rsid w:val="008A3B7D"/>
    <w:rsid w:val="008B0B78"/>
    <w:rsid w:val="008B1697"/>
    <w:rsid w:val="008B44EF"/>
    <w:rsid w:val="008C0798"/>
    <w:rsid w:val="008C2336"/>
    <w:rsid w:val="008C24FD"/>
    <w:rsid w:val="008C3875"/>
    <w:rsid w:val="008C4A50"/>
    <w:rsid w:val="008D114E"/>
    <w:rsid w:val="008D186C"/>
    <w:rsid w:val="008D2734"/>
    <w:rsid w:val="008D2BAA"/>
    <w:rsid w:val="008D4C1B"/>
    <w:rsid w:val="008D74D5"/>
    <w:rsid w:val="008D7593"/>
    <w:rsid w:val="008E4628"/>
    <w:rsid w:val="008F5BE9"/>
    <w:rsid w:val="008F5E46"/>
    <w:rsid w:val="008F6410"/>
    <w:rsid w:val="008F657D"/>
    <w:rsid w:val="00901EE7"/>
    <w:rsid w:val="00902A7D"/>
    <w:rsid w:val="00903A17"/>
    <w:rsid w:val="00903F00"/>
    <w:rsid w:val="0090408D"/>
    <w:rsid w:val="0090480A"/>
    <w:rsid w:val="00904F77"/>
    <w:rsid w:val="00905A45"/>
    <w:rsid w:val="009062D2"/>
    <w:rsid w:val="0090796B"/>
    <w:rsid w:val="009101CA"/>
    <w:rsid w:val="00914B3A"/>
    <w:rsid w:val="0092136B"/>
    <w:rsid w:val="00925D86"/>
    <w:rsid w:val="00925F30"/>
    <w:rsid w:val="00926150"/>
    <w:rsid w:val="00926FEE"/>
    <w:rsid w:val="0092719C"/>
    <w:rsid w:val="00930D43"/>
    <w:rsid w:val="00932093"/>
    <w:rsid w:val="00934588"/>
    <w:rsid w:val="00940F26"/>
    <w:rsid w:val="00941371"/>
    <w:rsid w:val="00943ABF"/>
    <w:rsid w:val="009442F8"/>
    <w:rsid w:val="00946098"/>
    <w:rsid w:val="009512A2"/>
    <w:rsid w:val="00951966"/>
    <w:rsid w:val="00953EF6"/>
    <w:rsid w:val="009561E7"/>
    <w:rsid w:val="00963889"/>
    <w:rsid w:val="00966D52"/>
    <w:rsid w:val="00967861"/>
    <w:rsid w:val="00967CF6"/>
    <w:rsid w:val="0097271F"/>
    <w:rsid w:val="009743E1"/>
    <w:rsid w:val="009810CF"/>
    <w:rsid w:val="00983D5E"/>
    <w:rsid w:val="00986E14"/>
    <w:rsid w:val="009872EC"/>
    <w:rsid w:val="00987A55"/>
    <w:rsid w:val="00990D4C"/>
    <w:rsid w:val="00991EDC"/>
    <w:rsid w:val="009942E6"/>
    <w:rsid w:val="00994A7C"/>
    <w:rsid w:val="00994FBF"/>
    <w:rsid w:val="009952BB"/>
    <w:rsid w:val="00995D65"/>
    <w:rsid w:val="0099615D"/>
    <w:rsid w:val="009964EC"/>
    <w:rsid w:val="009A0F80"/>
    <w:rsid w:val="009A1A71"/>
    <w:rsid w:val="009A7EEF"/>
    <w:rsid w:val="009B13DA"/>
    <w:rsid w:val="009B2827"/>
    <w:rsid w:val="009B4077"/>
    <w:rsid w:val="009B559A"/>
    <w:rsid w:val="009B61E4"/>
    <w:rsid w:val="009C1611"/>
    <w:rsid w:val="009C196D"/>
    <w:rsid w:val="009C426B"/>
    <w:rsid w:val="009C59D1"/>
    <w:rsid w:val="009D316F"/>
    <w:rsid w:val="009D337C"/>
    <w:rsid w:val="009D3459"/>
    <w:rsid w:val="009D4A3F"/>
    <w:rsid w:val="009D7E37"/>
    <w:rsid w:val="009D7F8D"/>
    <w:rsid w:val="009E315E"/>
    <w:rsid w:val="009E53E0"/>
    <w:rsid w:val="009E7CA8"/>
    <w:rsid w:val="009E7CC2"/>
    <w:rsid w:val="009F2F43"/>
    <w:rsid w:val="009F2FC3"/>
    <w:rsid w:val="009F3DF0"/>
    <w:rsid w:val="009F64A5"/>
    <w:rsid w:val="009F77CC"/>
    <w:rsid w:val="00A01B8B"/>
    <w:rsid w:val="00A04120"/>
    <w:rsid w:val="00A04B94"/>
    <w:rsid w:val="00A07182"/>
    <w:rsid w:val="00A07E9E"/>
    <w:rsid w:val="00A10392"/>
    <w:rsid w:val="00A1203A"/>
    <w:rsid w:val="00A125EF"/>
    <w:rsid w:val="00A2108E"/>
    <w:rsid w:val="00A224B9"/>
    <w:rsid w:val="00A300DC"/>
    <w:rsid w:val="00A30DA5"/>
    <w:rsid w:val="00A31480"/>
    <w:rsid w:val="00A314B0"/>
    <w:rsid w:val="00A32ED7"/>
    <w:rsid w:val="00A3508D"/>
    <w:rsid w:val="00A35E7F"/>
    <w:rsid w:val="00A37DDA"/>
    <w:rsid w:val="00A419CC"/>
    <w:rsid w:val="00A52361"/>
    <w:rsid w:val="00A55AFF"/>
    <w:rsid w:val="00A56072"/>
    <w:rsid w:val="00A57048"/>
    <w:rsid w:val="00A60313"/>
    <w:rsid w:val="00A61A80"/>
    <w:rsid w:val="00A666B7"/>
    <w:rsid w:val="00A66E29"/>
    <w:rsid w:val="00A67101"/>
    <w:rsid w:val="00A67755"/>
    <w:rsid w:val="00A679FA"/>
    <w:rsid w:val="00A7304E"/>
    <w:rsid w:val="00A74708"/>
    <w:rsid w:val="00A74C88"/>
    <w:rsid w:val="00A74DDF"/>
    <w:rsid w:val="00A75140"/>
    <w:rsid w:val="00A76853"/>
    <w:rsid w:val="00A80080"/>
    <w:rsid w:val="00A80360"/>
    <w:rsid w:val="00A81580"/>
    <w:rsid w:val="00A81915"/>
    <w:rsid w:val="00A823B0"/>
    <w:rsid w:val="00A858A3"/>
    <w:rsid w:val="00A858FE"/>
    <w:rsid w:val="00A85E3C"/>
    <w:rsid w:val="00A876CA"/>
    <w:rsid w:val="00A9039D"/>
    <w:rsid w:val="00A92DCD"/>
    <w:rsid w:val="00A946FB"/>
    <w:rsid w:val="00A94E80"/>
    <w:rsid w:val="00A97380"/>
    <w:rsid w:val="00A974D8"/>
    <w:rsid w:val="00AA1275"/>
    <w:rsid w:val="00AA15C9"/>
    <w:rsid w:val="00AA1A2F"/>
    <w:rsid w:val="00AA2DDF"/>
    <w:rsid w:val="00AA43FF"/>
    <w:rsid w:val="00AA5122"/>
    <w:rsid w:val="00AA5680"/>
    <w:rsid w:val="00AB6DE7"/>
    <w:rsid w:val="00AB7369"/>
    <w:rsid w:val="00AC09DC"/>
    <w:rsid w:val="00AC0E7F"/>
    <w:rsid w:val="00AC110A"/>
    <w:rsid w:val="00AC26C4"/>
    <w:rsid w:val="00AC2802"/>
    <w:rsid w:val="00AC2BB7"/>
    <w:rsid w:val="00AC4AB9"/>
    <w:rsid w:val="00AC62F4"/>
    <w:rsid w:val="00AC6A06"/>
    <w:rsid w:val="00AC6BEF"/>
    <w:rsid w:val="00AC76F7"/>
    <w:rsid w:val="00AD0A4F"/>
    <w:rsid w:val="00AD16C9"/>
    <w:rsid w:val="00AD1726"/>
    <w:rsid w:val="00AD1E23"/>
    <w:rsid w:val="00AD3BBB"/>
    <w:rsid w:val="00AD3E89"/>
    <w:rsid w:val="00AD46F7"/>
    <w:rsid w:val="00AD47F3"/>
    <w:rsid w:val="00AD48CA"/>
    <w:rsid w:val="00AD56D4"/>
    <w:rsid w:val="00AD6BF7"/>
    <w:rsid w:val="00AE1CBC"/>
    <w:rsid w:val="00AE25A1"/>
    <w:rsid w:val="00AE3FA8"/>
    <w:rsid w:val="00AF6216"/>
    <w:rsid w:val="00AF7D0F"/>
    <w:rsid w:val="00B01F14"/>
    <w:rsid w:val="00B03F5B"/>
    <w:rsid w:val="00B05900"/>
    <w:rsid w:val="00B06396"/>
    <w:rsid w:val="00B1181F"/>
    <w:rsid w:val="00B142AE"/>
    <w:rsid w:val="00B15480"/>
    <w:rsid w:val="00B1598B"/>
    <w:rsid w:val="00B1724B"/>
    <w:rsid w:val="00B3271E"/>
    <w:rsid w:val="00B36541"/>
    <w:rsid w:val="00B41B6C"/>
    <w:rsid w:val="00B43BE3"/>
    <w:rsid w:val="00B440C1"/>
    <w:rsid w:val="00B45593"/>
    <w:rsid w:val="00B45798"/>
    <w:rsid w:val="00B46F78"/>
    <w:rsid w:val="00B510E9"/>
    <w:rsid w:val="00B523A6"/>
    <w:rsid w:val="00B60362"/>
    <w:rsid w:val="00B61A0E"/>
    <w:rsid w:val="00B62B9E"/>
    <w:rsid w:val="00B64EA0"/>
    <w:rsid w:val="00B67C24"/>
    <w:rsid w:val="00B70CA1"/>
    <w:rsid w:val="00B70D57"/>
    <w:rsid w:val="00B72506"/>
    <w:rsid w:val="00B734FA"/>
    <w:rsid w:val="00B765F1"/>
    <w:rsid w:val="00B83AF5"/>
    <w:rsid w:val="00B854D4"/>
    <w:rsid w:val="00B859D7"/>
    <w:rsid w:val="00B85CEB"/>
    <w:rsid w:val="00B87556"/>
    <w:rsid w:val="00B95BFA"/>
    <w:rsid w:val="00BA1376"/>
    <w:rsid w:val="00BA259E"/>
    <w:rsid w:val="00BA30D3"/>
    <w:rsid w:val="00BA38D7"/>
    <w:rsid w:val="00BA5743"/>
    <w:rsid w:val="00BA7EFE"/>
    <w:rsid w:val="00BB34AE"/>
    <w:rsid w:val="00BB3895"/>
    <w:rsid w:val="00BB77FE"/>
    <w:rsid w:val="00BC0087"/>
    <w:rsid w:val="00BC088A"/>
    <w:rsid w:val="00BC1E2E"/>
    <w:rsid w:val="00BD7934"/>
    <w:rsid w:val="00BD79CC"/>
    <w:rsid w:val="00BE22A5"/>
    <w:rsid w:val="00BE2DAB"/>
    <w:rsid w:val="00BE4A4B"/>
    <w:rsid w:val="00BE5739"/>
    <w:rsid w:val="00BE6E83"/>
    <w:rsid w:val="00BF1E9B"/>
    <w:rsid w:val="00BF4938"/>
    <w:rsid w:val="00BF5E16"/>
    <w:rsid w:val="00BF621B"/>
    <w:rsid w:val="00C011EC"/>
    <w:rsid w:val="00C03E84"/>
    <w:rsid w:val="00C041FC"/>
    <w:rsid w:val="00C12240"/>
    <w:rsid w:val="00C13789"/>
    <w:rsid w:val="00C1411A"/>
    <w:rsid w:val="00C15139"/>
    <w:rsid w:val="00C155F9"/>
    <w:rsid w:val="00C15CFF"/>
    <w:rsid w:val="00C172E5"/>
    <w:rsid w:val="00C22442"/>
    <w:rsid w:val="00C2255F"/>
    <w:rsid w:val="00C24209"/>
    <w:rsid w:val="00C25020"/>
    <w:rsid w:val="00C2513D"/>
    <w:rsid w:val="00C25F00"/>
    <w:rsid w:val="00C26A3E"/>
    <w:rsid w:val="00C30F03"/>
    <w:rsid w:val="00C321D6"/>
    <w:rsid w:val="00C34079"/>
    <w:rsid w:val="00C34101"/>
    <w:rsid w:val="00C34F5D"/>
    <w:rsid w:val="00C35A46"/>
    <w:rsid w:val="00C35A62"/>
    <w:rsid w:val="00C36A86"/>
    <w:rsid w:val="00C379A3"/>
    <w:rsid w:val="00C40D83"/>
    <w:rsid w:val="00C412B2"/>
    <w:rsid w:val="00C44DBB"/>
    <w:rsid w:val="00C46B89"/>
    <w:rsid w:val="00C50EDF"/>
    <w:rsid w:val="00C51300"/>
    <w:rsid w:val="00C51452"/>
    <w:rsid w:val="00C51CCB"/>
    <w:rsid w:val="00C53B65"/>
    <w:rsid w:val="00C543D3"/>
    <w:rsid w:val="00C54989"/>
    <w:rsid w:val="00C550A7"/>
    <w:rsid w:val="00C55932"/>
    <w:rsid w:val="00C55AA1"/>
    <w:rsid w:val="00C56283"/>
    <w:rsid w:val="00C56C8D"/>
    <w:rsid w:val="00C57301"/>
    <w:rsid w:val="00C60412"/>
    <w:rsid w:val="00C6481F"/>
    <w:rsid w:val="00C663EC"/>
    <w:rsid w:val="00C67C19"/>
    <w:rsid w:val="00C71197"/>
    <w:rsid w:val="00C727C5"/>
    <w:rsid w:val="00C742D6"/>
    <w:rsid w:val="00C756E7"/>
    <w:rsid w:val="00C760C1"/>
    <w:rsid w:val="00C7628F"/>
    <w:rsid w:val="00C81A80"/>
    <w:rsid w:val="00C8207B"/>
    <w:rsid w:val="00C822C4"/>
    <w:rsid w:val="00C822EE"/>
    <w:rsid w:val="00C827D2"/>
    <w:rsid w:val="00C84F84"/>
    <w:rsid w:val="00C9353C"/>
    <w:rsid w:val="00C93BA7"/>
    <w:rsid w:val="00C93E0D"/>
    <w:rsid w:val="00C9482C"/>
    <w:rsid w:val="00C94A9C"/>
    <w:rsid w:val="00C94ECC"/>
    <w:rsid w:val="00C97CD7"/>
    <w:rsid w:val="00C97FDA"/>
    <w:rsid w:val="00CA0184"/>
    <w:rsid w:val="00CA12AA"/>
    <w:rsid w:val="00CA37D6"/>
    <w:rsid w:val="00CA3898"/>
    <w:rsid w:val="00CA7115"/>
    <w:rsid w:val="00CB2F2A"/>
    <w:rsid w:val="00CB5D9B"/>
    <w:rsid w:val="00CB62C3"/>
    <w:rsid w:val="00CB6CC1"/>
    <w:rsid w:val="00CC040B"/>
    <w:rsid w:val="00CC15C7"/>
    <w:rsid w:val="00CC2005"/>
    <w:rsid w:val="00CC3C90"/>
    <w:rsid w:val="00CC3ED3"/>
    <w:rsid w:val="00CC4F3E"/>
    <w:rsid w:val="00CC5744"/>
    <w:rsid w:val="00CC5AF1"/>
    <w:rsid w:val="00CC5C6C"/>
    <w:rsid w:val="00CC68F1"/>
    <w:rsid w:val="00CD0197"/>
    <w:rsid w:val="00CD05F6"/>
    <w:rsid w:val="00CD068C"/>
    <w:rsid w:val="00CD1F44"/>
    <w:rsid w:val="00CE24EC"/>
    <w:rsid w:val="00CE5583"/>
    <w:rsid w:val="00CE6DA0"/>
    <w:rsid w:val="00CF1AAC"/>
    <w:rsid w:val="00CF5B6D"/>
    <w:rsid w:val="00CF61B5"/>
    <w:rsid w:val="00CF6734"/>
    <w:rsid w:val="00CF797C"/>
    <w:rsid w:val="00D00312"/>
    <w:rsid w:val="00D0127C"/>
    <w:rsid w:val="00D01A9B"/>
    <w:rsid w:val="00D02241"/>
    <w:rsid w:val="00D10E58"/>
    <w:rsid w:val="00D1261E"/>
    <w:rsid w:val="00D146A9"/>
    <w:rsid w:val="00D15A93"/>
    <w:rsid w:val="00D232A8"/>
    <w:rsid w:val="00D24BD0"/>
    <w:rsid w:val="00D26936"/>
    <w:rsid w:val="00D30C5C"/>
    <w:rsid w:val="00D318B8"/>
    <w:rsid w:val="00D32BF2"/>
    <w:rsid w:val="00D34C92"/>
    <w:rsid w:val="00D359C9"/>
    <w:rsid w:val="00D35F97"/>
    <w:rsid w:val="00D3760C"/>
    <w:rsid w:val="00D41752"/>
    <w:rsid w:val="00D539CB"/>
    <w:rsid w:val="00D53EFF"/>
    <w:rsid w:val="00D57559"/>
    <w:rsid w:val="00D57CBE"/>
    <w:rsid w:val="00D65754"/>
    <w:rsid w:val="00D668C5"/>
    <w:rsid w:val="00D66C47"/>
    <w:rsid w:val="00D71F21"/>
    <w:rsid w:val="00D77003"/>
    <w:rsid w:val="00D77E82"/>
    <w:rsid w:val="00D80771"/>
    <w:rsid w:val="00D82243"/>
    <w:rsid w:val="00D82541"/>
    <w:rsid w:val="00D8398B"/>
    <w:rsid w:val="00D90865"/>
    <w:rsid w:val="00D90C1E"/>
    <w:rsid w:val="00D9335B"/>
    <w:rsid w:val="00D95E32"/>
    <w:rsid w:val="00DA226F"/>
    <w:rsid w:val="00DA2BC7"/>
    <w:rsid w:val="00DA39E2"/>
    <w:rsid w:val="00DA5768"/>
    <w:rsid w:val="00DB20A3"/>
    <w:rsid w:val="00DB211B"/>
    <w:rsid w:val="00DB2ED8"/>
    <w:rsid w:val="00DB3B89"/>
    <w:rsid w:val="00DB5EA3"/>
    <w:rsid w:val="00DB7009"/>
    <w:rsid w:val="00DC1884"/>
    <w:rsid w:val="00DC3803"/>
    <w:rsid w:val="00DC46E8"/>
    <w:rsid w:val="00DC4914"/>
    <w:rsid w:val="00DC6EB3"/>
    <w:rsid w:val="00DC7DF4"/>
    <w:rsid w:val="00DD09E8"/>
    <w:rsid w:val="00DD14B6"/>
    <w:rsid w:val="00DD2753"/>
    <w:rsid w:val="00DD5276"/>
    <w:rsid w:val="00DD53C1"/>
    <w:rsid w:val="00DD74AD"/>
    <w:rsid w:val="00DE4756"/>
    <w:rsid w:val="00DE4DC9"/>
    <w:rsid w:val="00DF00F6"/>
    <w:rsid w:val="00DF14C2"/>
    <w:rsid w:val="00DF2810"/>
    <w:rsid w:val="00DF32B0"/>
    <w:rsid w:val="00E01372"/>
    <w:rsid w:val="00E027D4"/>
    <w:rsid w:val="00E03750"/>
    <w:rsid w:val="00E059F4"/>
    <w:rsid w:val="00E118E7"/>
    <w:rsid w:val="00E14334"/>
    <w:rsid w:val="00E14DD2"/>
    <w:rsid w:val="00E150E9"/>
    <w:rsid w:val="00E168AA"/>
    <w:rsid w:val="00E16DFF"/>
    <w:rsid w:val="00E16E23"/>
    <w:rsid w:val="00E20EC4"/>
    <w:rsid w:val="00E2200E"/>
    <w:rsid w:val="00E22D11"/>
    <w:rsid w:val="00E240FC"/>
    <w:rsid w:val="00E27152"/>
    <w:rsid w:val="00E271C9"/>
    <w:rsid w:val="00E275A8"/>
    <w:rsid w:val="00E301A9"/>
    <w:rsid w:val="00E3105A"/>
    <w:rsid w:val="00E3466F"/>
    <w:rsid w:val="00E4499B"/>
    <w:rsid w:val="00E46FDE"/>
    <w:rsid w:val="00E471EE"/>
    <w:rsid w:val="00E47FB9"/>
    <w:rsid w:val="00E533DB"/>
    <w:rsid w:val="00E57FEE"/>
    <w:rsid w:val="00E604B5"/>
    <w:rsid w:val="00E61026"/>
    <w:rsid w:val="00E61CBF"/>
    <w:rsid w:val="00E6233F"/>
    <w:rsid w:val="00E63499"/>
    <w:rsid w:val="00E65191"/>
    <w:rsid w:val="00E7427D"/>
    <w:rsid w:val="00E81EB5"/>
    <w:rsid w:val="00E828CC"/>
    <w:rsid w:val="00E8495E"/>
    <w:rsid w:val="00E84E15"/>
    <w:rsid w:val="00E850F2"/>
    <w:rsid w:val="00E853B9"/>
    <w:rsid w:val="00E85644"/>
    <w:rsid w:val="00E85825"/>
    <w:rsid w:val="00E866D4"/>
    <w:rsid w:val="00E86E2C"/>
    <w:rsid w:val="00E87775"/>
    <w:rsid w:val="00E9108A"/>
    <w:rsid w:val="00E94AFA"/>
    <w:rsid w:val="00E95A33"/>
    <w:rsid w:val="00E96193"/>
    <w:rsid w:val="00E97BC4"/>
    <w:rsid w:val="00EA0033"/>
    <w:rsid w:val="00EA1520"/>
    <w:rsid w:val="00EA1D5E"/>
    <w:rsid w:val="00EA254A"/>
    <w:rsid w:val="00EA5698"/>
    <w:rsid w:val="00EB00C7"/>
    <w:rsid w:val="00EB0805"/>
    <w:rsid w:val="00EB1D5B"/>
    <w:rsid w:val="00EB254D"/>
    <w:rsid w:val="00EB3ACF"/>
    <w:rsid w:val="00EB48F5"/>
    <w:rsid w:val="00EB5265"/>
    <w:rsid w:val="00EB5916"/>
    <w:rsid w:val="00EC08E7"/>
    <w:rsid w:val="00EC0BDE"/>
    <w:rsid w:val="00EC3C82"/>
    <w:rsid w:val="00EC5437"/>
    <w:rsid w:val="00EC71DF"/>
    <w:rsid w:val="00ED0E5F"/>
    <w:rsid w:val="00ED17F7"/>
    <w:rsid w:val="00ED2582"/>
    <w:rsid w:val="00ED3F16"/>
    <w:rsid w:val="00ED46DE"/>
    <w:rsid w:val="00ED4B26"/>
    <w:rsid w:val="00ED5251"/>
    <w:rsid w:val="00EE13E1"/>
    <w:rsid w:val="00EE5F84"/>
    <w:rsid w:val="00EE6A48"/>
    <w:rsid w:val="00EF42C8"/>
    <w:rsid w:val="00EF7590"/>
    <w:rsid w:val="00F003C8"/>
    <w:rsid w:val="00F00A1F"/>
    <w:rsid w:val="00F01052"/>
    <w:rsid w:val="00F022B5"/>
    <w:rsid w:val="00F03273"/>
    <w:rsid w:val="00F0690A"/>
    <w:rsid w:val="00F11775"/>
    <w:rsid w:val="00F12C45"/>
    <w:rsid w:val="00F14094"/>
    <w:rsid w:val="00F1542A"/>
    <w:rsid w:val="00F15738"/>
    <w:rsid w:val="00F16BFA"/>
    <w:rsid w:val="00F17263"/>
    <w:rsid w:val="00F23CF1"/>
    <w:rsid w:val="00F23E06"/>
    <w:rsid w:val="00F24F73"/>
    <w:rsid w:val="00F25664"/>
    <w:rsid w:val="00F26F31"/>
    <w:rsid w:val="00F309CE"/>
    <w:rsid w:val="00F33706"/>
    <w:rsid w:val="00F33B52"/>
    <w:rsid w:val="00F35FFE"/>
    <w:rsid w:val="00F37196"/>
    <w:rsid w:val="00F409BE"/>
    <w:rsid w:val="00F40CD4"/>
    <w:rsid w:val="00F40E2C"/>
    <w:rsid w:val="00F41F99"/>
    <w:rsid w:val="00F431BF"/>
    <w:rsid w:val="00F47147"/>
    <w:rsid w:val="00F512FD"/>
    <w:rsid w:val="00F5644F"/>
    <w:rsid w:val="00F564A8"/>
    <w:rsid w:val="00F57CA1"/>
    <w:rsid w:val="00F6039E"/>
    <w:rsid w:val="00F61540"/>
    <w:rsid w:val="00F6745A"/>
    <w:rsid w:val="00F67E0A"/>
    <w:rsid w:val="00F704D6"/>
    <w:rsid w:val="00F7350A"/>
    <w:rsid w:val="00F73A19"/>
    <w:rsid w:val="00F74E43"/>
    <w:rsid w:val="00F7603F"/>
    <w:rsid w:val="00F769A7"/>
    <w:rsid w:val="00F76C70"/>
    <w:rsid w:val="00F77A55"/>
    <w:rsid w:val="00F822B1"/>
    <w:rsid w:val="00F82E12"/>
    <w:rsid w:val="00F8397D"/>
    <w:rsid w:val="00F84E9B"/>
    <w:rsid w:val="00F859DE"/>
    <w:rsid w:val="00F914A3"/>
    <w:rsid w:val="00F96EF1"/>
    <w:rsid w:val="00FA2CED"/>
    <w:rsid w:val="00FA78B2"/>
    <w:rsid w:val="00FB3354"/>
    <w:rsid w:val="00FB540E"/>
    <w:rsid w:val="00FC3736"/>
    <w:rsid w:val="00FC5A6B"/>
    <w:rsid w:val="00FC6C6E"/>
    <w:rsid w:val="00FD10D1"/>
    <w:rsid w:val="00FD1F78"/>
    <w:rsid w:val="00FD3518"/>
    <w:rsid w:val="00FD3BEF"/>
    <w:rsid w:val="00FD5164"/>
    <w:rsid w:val="00FD56A8"/>
    <w:rsid w:val="00FE3E14"/>
    <w:rsid w:val="00FE55C8"/>
    <w:rsid w:val="00FE5BC5"/>
    <w:rsid w:val="00FE5EFF"/>
    <w:rsid w:val="00FF16A2"/>
    <w:rsid w:val="00FF325B"/>
    <w:rsid w:val="00FF445E"/>
    <w:rsid w:val="00FF5142"/>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F7C5B54-EE69-40A2-B1AC-5C47EC31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7152"/>
    <w:pPr>
      <w:framePr w:w="7920" w:h="1980" w:hRule="exact" w:hSpace="180" w:wrap="auto" w:hAnchor="page" w:xAlign="center" w:yAlign="bottom"/>
      <w:ind w:left="2880"/>
    </w:pPr>
    <w:rPr>
      <w:rFonts w:ascii="Courier New" w:hAnsi="Courier New" w:cs="Arial"/>
      <w:caps/>
    </w:rPr>
  </w:style>
  <w:style w:type="character" w:customStyle="1" w:styleId="CityofPortland">
    <w:name w:val="City of Portland"/>
    <w:semiHidden/>
    <w:rsid w:val="000B06F5"/>
    <w:rPr>
      <w:rFonts w:ascii="Arial" w:hAnsi="Arial" w:cs="Arial"/>
      <w:color w:val="auto"/>
      <w:sz w:val="20"/>
      <w:szCs w:val="20"/>
    </w:rPr>
  </w:style>
  <w:style w:type="paragraph" w:styleId="Header">
    <w:name w:val="header"/>
    <w:basedOn w:val="Normal"/>
    <w:rsid w:val="00EB0805"/>
    <w:pPr>
      <w:tabs>
        <w:tab w:val="center" w:pos="4320"/>
        <w:tab w:val="right" w:pos="8640"/>
      </w:tabs>
    </w:pPr>
  </w:style>
  <w:style w:type="paragraph" w:styleId="Footer">
    <w:name w:val="footer"/>
    <w:basedOn w:val="Normal"/>
    <w:rsid w:val="00EB0805"/>
    <w:pPr>
      <w:tabs>
        <w:tab w:val="center" w:pos="4320"/>
        <w:tab w:val="right" w:pos="8640"/>
      </w:tabs>
    </w:pPr>
  </w:style>
  <w:style w:type="character" w:styleId="Hyperlink">
    <w:name w:val="Hyperlink"/>
    <w:rsid w:val="00A666B7"/>
    <w:rPr>
      <w:color w:val="0000FF"/>
      <w:u w:val="single"/>
    </w:rPr>
  </w:style>
  <w:style w:type="paragraph" w:styleId="BalloonText">
    <w:name w:val="Balloon Text"/>
    <w:basedOn w:val="Normal"/>
    <w:semiHidden/>
    <w:rsid w:val="005B439B"/>
    <w:rPr>
      <w:rFonts w:ascii="Tahoma" w:hAnsi="Tahoma" w:cs="Tahoma"/>
      <w:sz w:val="16"/>
      <w:szCs w:val="16"/>
    </w:rPr>
  </w:style>
  <w:style w:type="character" w:customStyle="1" w:styleId="emailstyle17">
    <w:name w:val="emailstyle17"/>
    <w:semiHidden/>
    <w:rsid w:val="000C72E9"/>
    <w:rPr>
      <w:rFonts w:ascii="Trebuchet MS" w:hAnsi="Trebuchet MS" w:hint="default"/>
      <w:b w:val="0"/>
      <w:bCs w:val="0"/>
      <w:i w:val="0"/>
      <w:iCs w:val="0"/>
      <w:strike w:val="0"/>
      <w:dstrike w:val="0"/>
      <w:color w:val="auto"/>
      <w:sz w:val="22"/>
      <w:szCs w:val="22"/>
      <w:u w:val="none"/>
      <w:effect w:val="none"/>
    </w:rPr>
  </w:style>
  <w:style w:type="character" w:customStyle="1" w:styleId="apple-converted-space">
    <w:name w:val="apple-converted-space"/>
    <w:basedOn w:val="DefaultParagraphFont"/>
    <w:rsid w:val="000C72E9"/>
  </w:style>
  <w:style w:type="character" w:customStyle="1" w:styleId="CarolK">
    <w:name w:val="Carol K"/>
    <w:semiHidden/>
    <w:rsid w:val="00513B3B"/>
    <w:rPr>
      <w:rFonts w:ascii="Calibri" w:hAnsi="Calibri"/>
      <w:b w:val="0"/>
      <w:bCs w:val="0"/>
      <w:i w:val="0"/>
      <w:iCs w:val="0"/>
      <w:strike w:val="0"/>
      <w:color w:val="auto"/>
      <w:sz w:val="24"/>
      <w:szCs w:val="24"/>
      <w:u w:val="none"/>
    </w:rPr>
  </w:style>
  <w:style w:type="character" w:styleId="FollowedHyperlink">
    <w:name w:val="FollowedHyperlink"/>
    <w:rsid w:val="00447B25"/>
    <w:rPr>
      <w:color w:val="800080"/>
      <w:u w:val="single"/>
    </w:rPr>
  </w:style>
  <w:style w:type="character" w:customStyle="1" w:styleId="emailstyle18">
    <w:name w:val="emailstyle18"/>
    <w:semiHidden/>
    <w:rsid w:val="00154739"/>
    <w:rPr>
      <w:rFonts w:ascii="Calibri" w:hAnsi="Calibri" w:hint="default"/>
      <w:b w:val="0"/>
      <w:bCs w:val="0"/>
      <w:i w:val="0"/>
      <w:iCs w:val="0"/>
      <w:strike w:val="0"/>
      <w:dstrike w:val="0"/>
      <w:color w:val="auto"/>
      <w:sz w:val="24"/>
      <w:szCs w:val="24"/>
      <w:u w:val="none"/>
      <w:effect w:val="none"/>
    </w:rPr>
  </w:style>
  <w:style w:type="character" w:styleId="Strong">
    <w:name w:val="Strong"/>
    <w:uiPriority w:val="22"/>
    <w:qFormat/>
    <w:rsid w:val="004308E3"/>
    <w:rPr>
      <w:b/>
      <w:bCs/>
    </w:rPr>
  </w:style>
  <w:style w:type="paragraph" w:customStyle="1" w:styleId="Default">
    <w:name w:val="Default"/>
    <w:rsid w:val="007938A3"/>
    <w:pPr>
      <w:autoSpaceDE w:val="0"/>
      <w:autoSpaceDN w:val="0"/>
      <w:adjustRightInd w:val="0"/>
    </w:pPr>
    <w:rPr>
      <w:color w:val="000000"/>
      <w:sz w:val="24"/>
      <w:szCs w:val="24"/>
    </w:rPr>
  </w:style>
  <w:style w:type="character" w:customStyle="1" w:styleId="e2ma-style">
    <w:name w:val="e2ma-style"/>
    <w:basedOn w:val="DefaultParagraphFont"/>
    <w:rsid w:val="00745FBF"/>
  </w:style>
  <w:style w:type="paragraph" w:styleId="NormalWeb">
    <w:name w:val="Normal (Web)"/>
    <w:basedOn w:val="Normal"/>
    <w:uiPriority w:val="99"/>
    <w:rsid w:val="003F7538"/>
    <w:pPr>
      <w:spacing w:before="100" w:beforeAutospacing="1" w:after="100" w:afterAutospacing="1"/>
    </w:pPr>
  </w:style>
  <w:style w:type="character" w:customStyle="1" w:styleId="spellcheck-word-highlight">
    <w:name w:val="spellcheck-word-highlight"/>
    <w:rsid w:val="003F138E"/>
  </w:style>
  <w:style w:type="paragraph" w:styleId="ListParagraph">
    <w:name w:val="List Paragraph"/>
    <w:basedOn w:val="Normal"/>
    <w:uiPriority w:val="34"/>
    <w:qFormat/>
    <w:rsid w:val="00FD56A8"/>
    <w:pPr>
      <w:ind w:left="720"/>
      <w:contextualSpacing/>
    </w:pPr>
  </w:style>
  <w:style w:type="character" w:customStyle="1" w:styleId="contentheader">
    <w:name w:val="contentheader"/>
    <w:basedOn w:val="DefaultParagraphFont"/>
    <w:rsid w:val="0099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34876">
      <w:bodyDiv w:val="1"/>
      <w:marLeft w:val="0"/>
      <w:marRight w:val="0"/>
      <w:marTop w:val="0"/>
      <w:marBottom w:val="0"/>
      <w:divBdr>
        <w:top w:val="none" w:sz="0" w:space="0" w:color="auto"/>
        <w:left w:val="none" w:sz="0" w:space="0" w:color="auto"/>
        <w:bottom w:val="none" w:sz="0" w:space="0" w:color="auto"/>
        <w:right w:val="none" w:sz="0" w:space="0" w:color="auto"/>
      </w:divBdr>
    </w:div>
    <w:div w:id="353309173">
      <w:bodyDiv w:val="1"/>
      <w:marLeft w:val="0"/>
      <w:marRight w:val="0"/>
      <w:marTop w:val="0"/>
      <w:marBottom w:val="0"/>
      <w:divBdr>
        <w:top w:val="none" w:sz="0" w:space="0" w:color="auto"/>
        <w:left w:val="none" w:sz="0" w:space="0" w:color="auto"/>
        <w:bottom w:val="none" w:sz="0" w:space="0" w:color="auto"/>
        <w:right w:val="none" w:sz="0" w:space="0" w:color="auto"/>
      </w:divBdr>
    </w:div>
    <w:div w:id="445735131">
      <w:bodyDiv w:val="1"/>
      <w:marLeft w:val="0"/>
      <w:marRight w:val="0"/>
      <w:marTop w:val="0"/>
      <w:marBottom w:val="0"/>
      <w:divBdr>
        <w:top w:val="none" w:sz="0" w:space="0" w:color="auto"/>
        <w:left w:val="none" w:sz="0" w:space="0" w:color="auto"/>
        <w:bottom w:val="none" w:sz="0" w:space="0" w:color="auto"/>
        <w:right w:val="none" w:sz="0" w:space="0" w:color="auto"/>
      </w:divBdr>
    </w:div>
    <w:div w:id="549805055">
      <w:bodyDiv w:val="1"/>
      <w:marLeft w:val="0"/>
      <w:marRight w:val="0"/>
      <w:marTop w:val="0"/>
      <w:marBottom w:val="0"/>
      <w:divBdr>
        <w:top w:val="none" w:sz="0" w:space="0" w:color="auto"/>
        <w:left w:val="none" w:sz="0" w:space="0" w:color="auto"/>
        <w:bottom w:val="none" w:sz="0" w:space="0" w:color="auto"/>
        <w:right w:val="none" w:sz="0" w:space="0" w:color="auto"/>
      </w:divBdr>
      <w:divsChild>
        <w:div w:id="26426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3594">
              <w:marLeft w:val="0"/>
              <w:marRight w:val="0"/>
              <w:marTop w:val="0"/>
              <w:marBottom w:val="0"/>
              <w:divBdr>
                <w:top w:val="none" w:sz="0" w:space="0" w:color="auto"/>
                <w:left w:val="none" w:sz="0" w:space="0" w:color="auto"/>
                <w:bottom w:val="none" w:sz="0" w:space="0" w:color="auto"/>
                <w:right w:val="none" w:sz="0" w:space="0" w:color="auto"/>
              </w:divBdr>
              <w:divsChild>
                <w:div w:id="192764938">
                  <w:marLeft w:val="0"/>
                  <w:marRight w:val="0"/>
                  <w:marTop w:val="0"/>
                  <w:marBottom w:val="0"/>
                  <w:divBdr>
                    <w:top w:val="none" w:sz="0" w:space="0" w:color="auto"/>
                    <w:left w:val="none" w:sz="0" w:space="0" w:color="auto"/>
                    <w:bottom w:val="none" w:sz="0" w:space="0" w:color="auto"/>
                    <w:right w:val="none" w:sz="0" w:space="0" w:color="auto"/>
                  </w:divBdr>
                </w:div>
                <w:div w:id="340082025">
                  <w:marLeft w:val="0"/>
                  <w:marRight w:val="0"/>
                  <w:marTop w:val="0"/>
                  <w:marBottom w:val="0"/>
                  <w:divBdr>
                    <w:top w:val="none" w:sz="0" w:space="0" w:color="auto"/>
                    <w:left w:val="none" w:sz="0" w:space="0" w:color="auto"/>
                    <w:bottom w:val="none" w:sz="0" w:space="0" w:color="auto"/>
                    <w:right w:val="none" w:sz="0" w:space="0" w:color="auto"/>
                  </w:divBdr>
                </w:div>
                <w:div w:id="491482019">
                  <w:marLeft w:val="0"/>
                  <w:marRight w:val="0"/>
                  <w:marTop w:val="0"/>
                  <w:marBottom w:val="0"/>
                  <w:divBdr>
                    <w:top w:val="none" w:sz="0" w:space="0" w:color="auto"/>
                    <w:left w:val="none" w:sz="0" w:space="0" w:color="auto"/>
                    <w:bottom w:val="none" w:sz="0" w:space="0" w:color="auto"/>
                    <w:right w:val="none" w:sz="0" w:space="0" w:color="auto"/>
                  </w:divBdr>
                </w:div>
                <w:div w:id="1348290367">
                  <w:marLeft w:val="0"/>
                  <w:marRight w:val="0"/>
                  <w:marTop w:val="0"/>
                  <w:marBottom w:val="0"/>
                  <w:divBdr>
                    <w:top w:val="none" w:sz="0" w:space="0" w:color="auto"/>
                    <w:left w:val="none" w:sz="0" w:space="0" w:color="auto"/>
                    <w:bottom w:val="none" w:sz="0" w:space="0" w:color="auto"/>
                    <w:right w:val="none" w:sz="0" w:space="0" w:color="auto"/>
                  </w:divBdr>
                </w:div>
                <w:div w:id="1612055762">
                  <w:marLeft w:val="0"/>
                  <w:marRight w:val="0"/>
                  <w:marTop w:val="0"/>
                  <w:marBottom w:val="0"/>
                  <w:divBdr>
                    <w:top w:val="none" w:sz="0" w:space="0" w:color="auto"/>
                    <w:left w:val="none" w:sz="0" w:space="0" w:color="auto"/>
                    <w:bottom w:val="none" w:sz="0" w:space="0" w:color="auto"/>
                    <w:right w:val="none" w:sz="0" w:space="0" w:color="auto"/>
                  </w:divBdr>
                </w:div>
                <w:div w:id="1707869016">
                  <w:marLeft w:val="0"/>
                  <w:marRight w:val="0"/>
                  <w:marTop w:val="0"/>
                  <w:marBottom w:val="0"/>
                  <w:divBdr>
                    <w:top w:val="none" w:sz="0" w:space="0" w:color="auto"/>
                    <w:left w:val="none" w:sz="0" w:space="0" w:color="auto"/>
                    <w:bottom w:val="none" w:sz="0" w:space="0" w:color="auto"/>
                    <w:right w:val="none" w:sz="0" w:space="0" w:color="auto"/>
                  </w:divBdr>
                </w:div>
                <w:div w:id="1882668865">
                  <w:marLeft w:val="0"/>
                  <w:marRight w:val="0"/>
                  <w:marTop w:val="0"/>
                  <w:marBottom w:val="0"/>
                  <w:divBdr>
                    <w:top w:val="none" w:sz="0" w:space="0" w:color="auto"/>
                    <w:left w:val="none" w:sz="0" w:space="0" w:color="auto"/>
                    <w:bottom w:val="none" w:sz="0" w:space="0" w:color="auto"/>
                    <w:right w:val="none" w:sz="0" w:space="0" w:color="auto"/>
                  </w:divBdr>
                </w:div>
                <w:div w:id="19021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6010">
      <w:bodyDiv w:val="1"/>
      <w:marLeft w:val="0"/>
      <w:marRight w:val="0"/>
      <w:marTop w:val="0"/>
      <w:marBottom w:val="0"/>
      <w:divBdr>
        <w:top w:val="none" w:sz="0" w:space="0" w:color="auto"/>
        <w:left w:val="none" w:sz="0" w:space="0" w:color="auto"/>
        <w:bottom w:val="none" w:sz="0" w:space="0" w:color="auto"/>
        <w:right w:val="none" w:sz="0" w:space="0" w:color="auto"/>
      </w:divBdr>
    </w:div>
    <w:div w:id="720131347">
      <w:bodyDiv w:val="1"/>
      <w:marLeft w:val="0"/>
      <w:marRight w:val="0"/>
      <w:marTop w:val="0"/>
      <w:marBottom w:val="0"/>
      <w:divBdr>
        <w:top w:val="none" w:sz="0" w:space="0" w:color="auto"/>
        <w:left w:val="none" w:sz="0" w:space="0" w:color="auto"/>
        <w:bottom w:val="none" w:sz="0" w:space="0" w:color="auto"/>
        <w:right w:val="none" w:sz="0" w:space="0" w:color="auto"/>
      </w:divBdr>
    </w:div>
    <w:div w:id="836463475">
      <w:bodyDiv w:val="1"/>
      <w:marLeft w:val="0"/>
      <w:marRight w:val="0"/>
      <w:marTop w:val="0"/>
      <w:marBottom w:val="0"/>
      <w:divBdr>
        <w:top w:val="none" w:sz="0" w:space="0" w:color="auto"/>
        <w:left w:val="none" w:sz="0" w:space="0" w:color="auto"/>
        <w:bottom w:val="none" w:sz="0" w:space="0" w:color="auto"/>
        <w:right w:val="none" w:sz="0" w:space="0" w:color="auto"/>
      </w:divBdr>
      <w:divsChild>
        <w:div w:id="647396776">
          <w:marLeft w:val="0"/>
          <w:marRight w:val="0"/>
          <w:marTop w:val="0"/>
          <w:marBottom w:val="0"/>
          <w:divBdr>
            <w:top w:val="none" w:sz="0" w:space="0" w:color="auto"/>
            <w:left w:val="none" w:sz="0" w:space="0" w:color="auto"/>
            <w:bottom w:val="none" w:sz="0" w:space="0" w:color="auto"/>
            <w:right w:val="none" w:sz="0" w:space="0" w:color="auto"/>
          </w:divBdr>
        </w:div>
      </w:divsChild>
    </w:div>
    <w:div w:id="918055405">
      <w:bodyDiv w:val="1"/>
      <w:marLeft w:val="0"/>
      <w:marRight w:val="0"/>
      <w:marTop w:val="0"/>
      <w:marBottom w:val="0"/>
      <w:divBdr>
        <w:top w:val="none" w:sz="0" w:space="0" w:color="auto"/>
        <w:left w:val="none" w:sz="0" w:space="0" w:color="auto"/>
        <w:bottom w:val="none" w:sz="0" w:space="0" w:color="auto"/>
        <w:right w:val="none" w:sz="0" w:space="0" w:color="auto"/>
      </w:divBdr>
    </w:div>
    <w:div w:id="991762902">
      <w:bodyDiv w:val="1"/>
      <w:marLeft w:val="0"/>
      <w:marRight w:val="0"/>
      <w:marTop w:val="0"/>
      <w:marBottom w:val="0"/>
      <w:divBdr>
        <w:top w:val="none" w:sz="0" w:space="0" w:color="auto"/>
        <w:left w:val="none" w:sz="0" w:space="0" w:color="auto"/>
        <w:bottom w:val="none" w:sz="0" w:space="0" w:color="auto"/>
        <w:right w:val="none" w:sz="0" w:space="0" w:color="auto"/>
      </w:divBdr>
    </w:div>
    <w:div w:id="1079056772">
      <w:bodyDiv w:val="1"/>
      <w:marLeft w:val="0"/>
      <w:marRight w:val="0"/>
      <w:marTop w:val="0"/>
      <w:marBottom w:val="0"/>
      <w:divBdr>
        <w:top w:val="none" w:sz="0" w:space="0" w:color="auto"/>
        <w:left w:val="none" w:sz="0" w:space="0" w:color="auto"/>
        <w:bottom w:val="none" w:sz="0" w:space="0" w:color="auto"/>
        <w:right w:val="none" w:sz="0" w:space="0" w:color="auto"/>
      </w:divBdr>
      <w:divsChild>
        <w:div w:id="1727991891">
          <w:marLeft w:val="0"/>
          <w:marRight w:val="0"/>
          <w:marTop w:val="0"/>
          <w:marBottom w:val="0"/>
          <w:divBdr>
            <w:top w:val="none" w:sz="0" w:space="0" w:color="auto"/>
            <w:left w:val="none" w:sz="0" w:space="0" w:color="auto"/>
            <w:bottom w:val="none" w:sz="0" w:space="0" w:color="auto"/>
            <w:right w:val="none" w:sz="0" w:space="0" w:color="auto"/>
          </w:divBdr>
          <w:divsChild>
            <w:div w:id="1596553077">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sChild>
    </w:div>
    <w:div w:id="1225794833">
      <w:bodyDiv w:val="1"/>
      <w:marLeft w:val="0"/>
      <w:marRight w:val="0"/>
      <w:marTop w:val="0"/>
      <w:marBottom w:val="0"/>
      <w:divBdr>
        <w:top w:val="none" w:sz="0" w:space="0" w:color="auto"/>
        <w:left w:val="none" w:sz="0" w:space="0" w:color="auto"/>
        <w:bottom w:val="none" w:sz="0" w:space="0" w:color="auto"/>
        <w:right w:val="none" w:sz="0" w:space="0" w:color="auto"/>
      </w:divBdr>
    </w:div>
    <w:div w:id="1288008156">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462112221">
      <w:bodyDiv w:val="1"/>
      <w:marLeft w:val="0"/>
      <w:marRight w:val="0"/>
      <w:marTop w:val="0"/>
      <w:marBottom w:val="0"/>
      <w:divBdr>
        <w:top w:val="none" w:sz="0" w:space="0" w:color="auto"/>
        <w:left w:val="none" w:sz="0" w:space="0" w:color="auto"/>
        <w:bottom w:val="none" w:sz="0" w:space="0" w:color="auto"/>
        <w:right w:val="none" w:sz="0" w:space="0" w:color="auto"/>
      </w:divBdr>
    </w:div>
    <w:div w:id="1467889138">
      <w:bodyDiv w:val="1"/>
      <w:marLeft w:val="0"/>
      <w:marRight w:val="0"/>
      <w:marTop w:val="0"/>
      <w:marBottom w:val="0"/>
      <w:divBdr>
        <w:top w:val="none" w:sz="0" w:space="0" w:color="auto"/>
        <w:left w:val="none" w:sz="0" w:space="0" w:color="auto"/>
        <w:bottom w:val="none" w:sz="0" w:space="0" w:color="auto"/>
        <w:right w:val="none" w:sz="0" w:space="0" w:color="auto"/>
      </w:divBdr>
    </w:div>
    <w:div w:id="1678070784">
      <w:bodyDiv w:val="1"/>
      <w:marLeft w:val="0"/>
      <w:marRight w:val="0"/>
      <w:marTop w:val="0"/>
      <w:marBottom w:val="0"/>
      <w:divBdr>
        <w:top w:val="none" w:sz="0" w:space="0" w:color="auto"/>
        <w:left w:val="none" w:sz="0" w:space="0" w:color="auto"/>
        <w:bottom w:val="none" w:sz="0" w:space="0" w:color="auto"/>
        <w:right w:val="none" w:sz="0" w:space="0" w:color="auto"/>
      </w:divBdr>
    </w:div>
    <w:div w:id="1714958490">
      <w:bodyDiv w:val="1"/>
      <w:marLeft w:val="0"/>
      <w:marRight w:val="0"/>
      <w:marTop w:val="0"/>
      <w:marBottom w:val="0"/>
      <w:divBdr>
        <w:top w:val="none" w:sz="0" w:space="0" w:color="auto"/>
        <w:left w:val="none" w:sz="0" w:space="0" w:color="auto"/>
        <w:bottom w:val="none" w:sz="0" w:space="0" w:color="auto"/>
        <w:right w:val="none" w:sz="0" w:space="0" w:color="auto"/>
      </w:divBdr>
      <w:divsChild>
        <w:div w:id="1400787647">
          <w:marLeft w:val="0"/>
          <w:marRight w:val="0"/>
          <w:marTop w:val="0"/>
          <w:marBottom w:val="0"/>
          <w:divBdr>
            <w:top w:val="none" w:sz="0" w:space="0" w:color="auto"/>
            <w:left w:val="none" w:sz="0" w:space="0" w:color="auto"/>
            <w:bottom w:val="single" w:sz="12" w:space="1" w:color="auto"/>
            <w:right w:val="none" w:sz="0" w:space="0" w:color="auto"/>
          </w:divBdr>
        </w:div>
      </w:divsChild>
    </w:div>
    <w:div w:id="2081370215">
      <w:bodyDiv w:val="1"/>
      <w:marLeft w:val="0"/>
      <w:marRight w:val="0"/>
      <w:marTop w:val="0"/>
      <w:marBottom w:val="0"/>
      <w:divBdr>
        <w:top w:val="none" w:sz="0" w:space="0" w:color="auto"/>
        <w:left w:val="none" w:sz="0" w:space="0" w:color="auto"/>
        <w:bottom w:val="none" w:sz="0" w:space="0" w:color="auto"/>
        <w:right w:val="none" w:sz="0" w:space="0" w:color="auto"/>
      </w:divBdr>
    </w:div>
    <w:div w:id="2109767189">
      <w:bodyDiv w:val="1"/>
      <w:marLeft w:val="0"/>
      <w:marRight w:val="0"/>
      <w:marTop w:val="0"/>
      <w:marBottom w:val="0"/>
      <w:divBdr>
        <w:top w:val="none" w:sz="0" w:space="0" w:color="auto"/>
        <w:left w:val="none" w:sz="0" w:space="0" w:color="auto"/>
        <w:bottom w:val="none" w:sz="0" w:space="0" w:color="auto"/>
        <w:right w:val="none" w:sz="0" w:space="0" w:color="auto"/>
      </w:divBdr>
    </w:div>
    <w:div w:id="2127772758">
      <w:bodyDiv w:val="1"/>
      <w:marLeft w:val="0"/>
      <w:marRight w:val="0"/>
      <w:marTop w:val="0"/>
      <w:marBottom w:val="0"/>
      <w:divBdr>
        <w:top w:val="none" w:sz="0" w:space="0" w:color="auto"/>
        <w:left w:val="none" w:sz="0" w:space="0" w:color="auto"/>
        <w:bottom w:val="none" w:sz="0" w:space="0" w:color="auto"/>
        <w:right w:val="none" w:sz="0" w:space="0" w:color="auto"/>
      </w:divBdr>
      <w:divsChild>
        <w:div w:id="1445004165">
          <w:marLeft w:val="0"/>
          <w:marRight w:val="0"/>
          <w:marTop w:val="0"/>
          <w:marBottom w:val="0"/>
          <w:divBdr>
            <w:top w:val="none" w:sz="0" w:space="0" w:color="auto"/>
            <w:left w:val="none" w:sz="0" w:space="0" w:color="auto"/>
            <w:bottom w:val="none" w:sz="0" w:space="0" w:color="auto"/>
            <w:right w:val="none" w:sz="0" w:space="0" w:color="auto"/>
          </w:divBdr>
          <w:divsChild>
            <w:div w:id="355010856">
              <w:marLeft w:val="0"/>
              <w:marRight w:val="0"/>
              <w:marTop w:val="0"/>
              <w:marBottom w:val="0"/>
              <w:divBdr>
                <w:top w:val="none" w:sz="0" w:space="0" w:color="auto"/>
                <w:left w:val="none" w:sz="0" w:space="0" w:color="auto"/>
                <w:bottom w:val="none" w:sz="0" w:space="0" w:color="auto"/>
                <w:right w:val="none" w:sz="0" w:space="0" w:color="auto"/>
              </w:divBdr>
              <w:divsChild>
                <w:div w:id="253443166">
                  <w:marLeft w:val="0"/>
                  <w:marRight w:val="0"/>
                  <w:marTop w:val="0"/>
                  <w:marBottom w:val="150"/>
                  <w:divBdr>
                    <w:top w:val="none" w:sz="0" w:space="0" w:color="auto"/>
                    <w:left w:val="none" w:sz="0" w:space="0" w:color="auto"/>
                    <w:bottom w:val="none" w:sz="0" w:space="0" w:color="auto"/>
                    <w:right w:val="none" w:sz="0" w:space="0" w:color="auto"/>
                  </w:divBdr>
                </w:div>
                <w:div w:id="2135706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landonline.com/Auditor/Index.cfm?c=6766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rtlandoregon.gov/auditor/i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TotalTime>
  <Pages>5</Pages>
  <Words>1972</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CITIZEN REVIEW COMMITTEE MEETING AGENDA</vt:lpstr>
    </vt:vector>
  </TitlesOfParts>
  <Company>City of Portland</Company>
  <LinksUpToDate>false</LinksUpToDate>
  <CharactersWithSpaces>12629</CharactersWithSpaces>
  <SharedDoc>false</SharedDoc>
  <HLinks>
    <vt:vector size="6" baseType="variant">
      <vt:variant>
        <vt:i4>786510</vt:i4>
      </vt:variant>
      <vt:variant>
        <vt:i4>0</vt:i4>
      </vt:variant>
      <vt:variant>
        <vt:i4>0</vt:i4>
      </vt:variant>
      <vt:variant>
        <vt:i4>5</vt:i4>
      </vt:variant>
      <vt:variant>
        <vt:lpwstr>http://www.portlandoregon.gov/auditor/ipr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REVIEW COMMITTEE MEETING AGENDA</dc:title>
  <dc:subject/>
  <dc:creator>City of Portland/Carol K</dc:creator>
  <cp:keywords/>
  <dc:description/>
  <cp:lastModifiedBy>Nguyen, David</cp:lastModifiedBy>
  <cp:revision>11</cp:revision>
  <cp:lastPrinted>2016-01-19T17:26:00Z</cp:lastPrinted>
  <dcterms:created xsi:type="dcterms:W3CDTF">2015-09-10T17:16:00Z</dcterms:created>
  <dcterms:modified xsi:type="dcterms:W3CDTF">2016-01-19T17:27:00Z</dcterms:modified>
</cp:coreProperties>
</file>